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BC8F8" w14:textId="77777777" w:rsidR="00CE1860" w:rsidRPr="001C6ADF" w:rsidRDefault="00CE1860" w:rsidP="00297258">
      <w:pPr>
        <w:pStyle w:val="Text"/>
        <w:rPr>
          <w:sz w:val="36"/>
          <w:szCs w:val="36"/>
          <w:lang w:val="en-GB"/>
        </w:rPr>
      </w:pPr>
      <w:r w:rsidRPr="001C6ADF">
        <w:rPr>
          <w:sz w:val="36"/>
          <w:szCs w:val="36"/>
          <w:lang w:val="en-GB"/>
        </w:rPr>
        <w:t>Title of the paper</w:t>
      </w:r>
      <w:r w:rsidR="00BD1059" w:rsidRPr="001C6ADF">
        <w:rPr>
          <w:sz w:val="36"/>
          <w:szCs w:val="36"/>
          <w:lang w:val="en-GB"/>
        </w:rPr>
        <w:t xml:space="preserve"> (Times New Roman,18 pt, </w:t>
      </w:r>
      <w:r w:rsidR="0095604D">
        <w:rPr>
          <w:sz w:val="36"/>
          <w:szCs w:val="36"/>
          <w:lang w:val="en-GB"/>
        </w:rPr>
        <w:t>left-aligned</w:t>
      </w:r>
      <w:r w:rsidR="00BD1059" w:rsidRPr="001C6ADF">
        <w:rPr>
          <w:sz w:val="36"/>
          <w:szCs w:val="36"/>
          <w:lang w:val="en-GB"/>
        </w:rPr>
        <w:t>)</w:t>
      </w:r>
    </w:p>
    <w:p w14:paraId="3B297EE7" w14:textId="77777777" w:rsidR="00CE1860" w:rsidRPr="00F273F4" w:rsidRDefault="00CE1860" w:rsidP="00490656">
      <w:pPr>
        <w:spacing w:after="120"/>
        <w:rPr>
          <w:rFonts w:ascii="Times New Roman" w:hAnsi="Times New Roman"/>
          <w:sz w:val="32"/>
          <w:szCs w:val="32"/>
          <w:lang w:val="en-GB"/>
        </w:rPr>
      </w:pPr>
      <w:r w:rsidRPr="00F273F4">
        <w:rPr>
          <w:rFonts w:ascii="Times New Roman" w:hAnsi="Times New Roman"/>
          <w:sz w:val="32"/>
          <w:szCs w:val="32"/>
          <w:lang w:val="en-GB"/>
        </w:rPr>
        <w:t>Subtitle</w:t>
      </w:r>
      <w:r w:rsidR="00BD1059">
        <w:rPr>
          <w:rFonts w:ascii="Times New Roman" w:hAnsi="Times New Roman"/>
          <w:sz w:val="32"/>
          <w:szCs w:val="32"/>
          <w:lang w:val="en-GB"/>
        </w:rPr>
        <w:t xml:space="preserve"> (Times New Roman, 16 pt, </w:t>
      </w:r>
      <w:r w:rsidR="0095604D">
        <w:rPr>
          <w:rFonts w:ascii="Times New Roman" w:hAnsi="Times New Roman"/>
          <w:sz w:val="32"/>
          <w:szCs w:val="32"/>
          <w:lang w:val="en-GB"/>
        </w:rPr>
        <w:t>left-aligned)</w:t>
      </w:r>
    </w:p>
    <w:p w14:paraId="41F64637" w14:textId="77777777" w:rsidR="00CE1860" w:rsidRPr="00CE1860" w:rsidRDefault="00CE1860" w:rsidP="00490656">
      <w:pPr>
        <w:spacing w:after="120"/>
        <w:rPr>
          <w:rFonts w:ascii="Times New Roman" w:hAnsi="Times New Roman"/>
          <w:sz w:val="24"/>
          <w:lang w:val="en-GB"/>
        </w:rPr>
      </w:pPr>
    </w:p>
    <w:p w14:paraId="1FF08286" w14:textId="77777777" w:rsidR="00CE1860" w:rsidRPr="00F273F4" w:rsidRDefault="00CE1860" w:rsidP="00490656">
      <w:pPr>
        <w:spacing w:after="120"/>
        <w:rPr>
          <w:rFonts w:ascii="Times New Roman" w:hAnsi="Times New Roman"/>
          <w:sz w:val="28"/>
          <w:szCs w:val="28"/>
          <w:lang w:val="en-GB"/>
        </w:rPr>
      </w:pPr>
      <w:r w:rsidRPr="00F273F4">
        <w:rPr>
          <w:rFonts w:ascii="Times New Roman" w:hAnsi="Times New Roman"/>
          <w:sz w:val="28"/>
          <w:szCs w:val="28"/>
          <w:lang w:val="en-GB"/>
        </w:rPr>
        <w:t>Author’s last name, first name</w:t>
      </w:r>
      <w:r w:rsidR="00BD1059">
        <w:rPr>
          <w:rFonts w:ascii="Times New Roman" w:hAnsi="Times New Roman"/>
          <w:sz w:val="28"/>
          <w:szCs w:val="28"/>
          <w:lang w:val="en-GB"/>
        </w:rPr>
        <w:t xml:space="preserve"> (Times New Roman, 14 pt, </w:t>
      </w:r>
      <w:r w:rsidR="0095604D">
        <w:rPr>
          <w:rFonts w:ascii="Times New Roman" w:hAnsi="Times New Roman"/>
          <w:sz w:val="28"/>
          <w:szCs w:val="28"/>
          <w:lang w:val="en-GB"/>
        </w:rPr>
        <w:t>left-aligned</w:t>
      </w:r>
      <w:r w:rsidR="00BD1059">
        <w:rPr>
          <w:rFonts w:ascii="Times New Roman" w:hAnsi="Times New Roman"/>
          <w:sz w:val="28"/>
          <w:szCs w:val="28"/>
          <w:lang w:val="en-GB"/>
        </w:rPr>
        <w:t>)</w:t>
      </w:r>
    </w:p>
    <w:p w14:paraId="68CC20A6" w14:textId="77777777" w:rsidR="00CE1860" w:rsidRDefault="00CE1860" w:rsidP="00490656">
      <w:pPr>
        <w:spacing w:after="120"/>
        <w:rPr>
          <w:rFonts w:ascii="Times New Roman" w:hAnsi="Times New Roman"/>
          <w:sz w:val="28"/>
          <w:szCs w:val="28"/>
          <w:lang w:val="en-GB"/>
        </w:rPr>
      </w:pPr>
      <w:r w:rsidRPr="00F273F4">
        <w:rPr>
          <w:rFonts w:ascii="Times New Roman" w:hAnsi="Times New Roman"/>
          <w:sz w:val="28"/>
          <w:szCs w:val="28"/>
          <w:lang w:val="en-GB"/>
        </w:rPr>
        <w:t>Affiliation</w:t>
      </w:r>
    </w:p>
    <w:p w14:paraId="7A0D7590" w14:textId="77777777" w:rsidR="00212F63" w:rsidRPr="00F273F4" w:rsidRDefault="00501DE0" w:rsidP="00490656">
      <w:pPr>
        <w:spacing w:after="12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e</w:t>
      </w:r>
      <w:r w:rsidR="00BD1059">
        <w:rPr>
          <w:rFonts w:ascii="Times New Roman" w:hAnsi="Times New Roman"/>
          <w:sz w:val="28"/>
          <w:szCs w:val="28"/>
          <w:lang w:val="en-GB"/>
        </w:rPr>
        <w:t xml:space="preserve">mail address </w:t>
      </w:r>
    </w:p>
    <w:p w14:paraId="71641FC7" w14:textId="77777777" w:rsidR="00CE1860" w:rsidRPr="00CE1860" w:rsidRDefault="00CE1860" w:rsidP="00490656">
      <w:pPr>
        <w:spacing w:after="120"/>
        <w:rPr>
          <w:rFonts w:ascii="Times New Roman" w:hAnsi="Times New Roman"/>
          <w:sz w:val="24"/>
          <w:lang w:val="en-GB"/>
        </w:rPr>
      </w:pPr>
    </w:p>
    <w:p w14:paraId="292408E9" w14:textId="77777777" w:rsidR="00CE1860" w:rsidRPr="00CE1860" w:rsidRDefault="00CE1860" w:rsidP="00490656">
      <w:pPr>
        <w:spacing w:after="120"/>
        <w:rPr>
          <w:rFonts w:ascii="Times New Roman" w:hAnsi="Times New Roman"/>
          <w:i/>
          <w:sz w:val="24"/>
          <w:lang w:val="en-GB"/>
        </w:rPr>
      </w:pPr>
      <w:r w:rsidRPr="00CE1860">
        <w:rPr>
          <w:rFonts w:ascii="Times New Roman" w:hAnsi="Times New Roman"/>
          <w:i/>
          <w:sz w:val="24"/>
          <w:lang w:val="en-GB"/>
        </w:rPr>
        <w:t xml:space="preserve">The abstract text body is formatted in italic, 12pt, </w:t>
      </w:r>
      <w:r w:rsidR="00CB4D1A">
        <w:rPr>
          <w:rFonts w:ascii="Times New Roman" w:hAnsi="Times New Roman"/>
          <w:i/>
          <w:sz w:val="24"/>
          <w:lang w:val="en-GB"/>
        </w:rPr>
        <w:t>justified</w:t>
      </w:r>
      <w:r w:rsidRPr="00CE1860">
        <w:rPr>
          <w:rFonts w:ascii="Times New Roman" w:hAnsi="Times New Roman"/>
          <w:i/>
          <w:sz w:val="24"/>
          <w:lang w:val="en-GB"/>
        </w:rPr>
        <w:t xml:space="preserve">. </w:t>
      </w:r>
      <w:r w:rsidR="00A81AEA">
        <w:rPr>
          <w:rFonts w:ascii="Times New Roman" w:hAnsi="Times New Roman"/>
          <w:i/>
          <w:sz w:val="24"/>
          <w:lang w:val="en-GB"/>
        </w:rPr>
        <w:t>I</w:t>
      </w:r>
      <w:r w:rsidRPr="00CE1860">
        <w:rPr>
          <w:rFonts w:ascii="Times New Roman" w:hAnsi="Times New Roman"/>
          <w:i/>
          <w:sz w:val="24"/>
          <w:lang w:val="en-GB"/>
        </w:rPr>
        <w:t>t should contain about 150-200 words.</w:t>
      </w:r>
    </w:p>
    <w:p w14:paraId="6676909C" w14:textId="77777777" w:rsidR="00CE1860" w:rsidRPr="00CE1860" w:rsidRDefault="00CE1860" w:rsidP="00490656">
      <w:pPr>
        <w:spacing w:after="120"/>
        <w:rPr>
          <w:rFonts w:ascii="Times New Roman" w:hAnsi="Times New Roman"/>
          <w:sz w:val="24"/>
          <w:lang w:val="en-GB"/>
        </w:rPr>
      </w:pPr>
    </w:p>
    <w:p w14:paraId="6D9692D3" w14:textId="77777777" w:rsidR="00CE1860" w:rsidRDefault="00CE1860" w:rsidP="00490656">
      <w:pPr>
        <w:spacing w:after="120"/>
        <w:rPr>
          <w:rFonts w:ascii="Times New Roman" w:hAnsi="Times New Roman"/>
          <w:sz w:val="24"/>
          <w:lang w:val="en-GB"/>
        </w:rPr>
      </w:pPr>
      <w:r w:rsidRPr="00CE1860">
        <w:rPr>
          <w:rFonts w:ascii="Times New Roman" w:hAnsi="Times New Roman"/>
          <w:sz w:val="24"/>
          <w:lang w:val="en-GB"/>
        </w:rPr>
        <w:t>[A] Heading of the first part</w:t>
      </w:r>
      <w:r w:rsidR="00F273F4">
        <w:rPr>
          <w:rStyle w:val="Funotenzeichen"/>
          <w:rFonts w:ascii="Times New Roman" w:hAnsi="Times New Roman"/>
          <w:sz w:val="24"/>
          <w:lang w:val="en-GB"/>
        </w:rPr>
        <w:footnoteReference w:id="1"/>
      </w:r>
    </w:p>
    <w:p w14:paraId="448BA6E8" w14:textId="77777777" w:rsidR="00CE1860" w:rsidRPr="00CE1860" w:rsidRDefault="00CE1860" w:rsidP="00490656">
      <w:pPr>
        <w:spacing w:after="120"/>
        <w:rPr>
          <w:rFonts w:ascii="Times New Roman" w:hAnsi="Times New Roman"/>
          <w:sz w:val="24"/>
          <w:lang w:val="en-GB"/>
        </w:rPr>
      </w:pPr>
      <w:r w:rsidRPr="00CE1860">
        <w:rPr>
          <w:rFonts w:ascii="Times New Roman" w:hAnsi="Times New Roman"/>
          <w:sz w:val="24"/>
          <w:lang w:val="en-GB"/>
        </w:rPr>
        <w:t>[B] Heading of a subsection</w:t>
      </w:r>
    </w:p>
    <w:p w14:paraId="3C8EEEAB" w14:textId="77777777" w:rsidR="00CE1860" w:rsidRPr="00CE1860" w:rsidRDefault="00CE1860" w:rsidP="00490656">
      <w:pPr>
        <w:spacing w:after="120"/>
        <w:rPr>
          <w:rFonts w:ascii="Times New Roman" w:hAnsi="Times New Roman"/>
          <w:sz w:val="24"/>
          <w:lang w:val="en-GB"/>
        </w:rPr>
      </w:pPr>
      <w:r w:rsidRPr="00CE1860">
        <w:rPr>
          <w:rFonts w:ascii="Times New Roman" w:hAnsi="Times New Roman"/>
          <w:sz w:val="24"/>
          <w:lang w:val="en-GB"/>
        </w:rPr>
        <w:t>[C] Heading of a sub-sub-section</w:t>
      </w:r>
    </w:p>
    <w:p w14:paraId="5266EE89" w14:textId="77777777" w:rsidR="00490656" w:rsidRDefault="00490656" w:rsidP="00490656">
      <w:pPr>
        <w:spacing w:after="120"/>
        <w:ind w:firstLine="567"/>
        <w:rPr>
          <w:rFonts w:ascii="Times New Roman" w:hAnsi="Times New Roman"/>
          <w:sz w:val="24"/>
          <w:lang w:val="en-GB"/>
        </w:rPr>
      </w:pPr>
    </w:p>
    <w:p w14:paraId="51D9E47F" w14:textId="1836CF99" w:rsidR="00732FB4" w:rsidRDefault="00490656" w:rsidP="00732FB4">
      <w:pPr>
        <w:rPr>
          <w:rFonts w:ascii="Times New Roman" w:hAnsi="Times New Roman"/>
          <w:sz w:val="24"/>
          <w:lang w:val="en-GB"/>
        </w:rPr>
      </w:pPr>
      <w:r w:rsidRPr="00F273F4">
        <w:rPr>
          <w:rFonts w:ascii="Times New Roman" w:hAnsi="Times New Roman"/>
          <w:sz w:val="24"/>
          <w:lang w:val="en-GB"/>
        </w:rPr>
        <w:t xml:space="preserve">This is a text paragraph: </w:t>
      </w:r>
      <w:r w:rsidR="00CE1860" w:rsidRPr="00F273F4">
        <w:rPr>
          <w:rFonts w:ascii="Times New Roman" w:hAnsi="Times New Roman"/>
          <w:sz w:val="24"/>
          <w:lang w:val="en-GB"/>
        </w:rPr>
        <w:t>Please submit your paper in word.doc fo</w:t>
      </w:r>
      <w:r w:rsidRPr="00F273F4">
        <w:rPr>
          <w:rFonts w:ascii="Times New Roman" w:hAnsi="Times New Roman"/>
          <w:sz w:val="24"/>
          <w:lang w:val="en-GB"/>
        </w:rPr>
        <w:t xml:space="preserve">rmat using </w:t>
      </w:r>
      <w:r w:rsidR="00F273F4">
        <w:rPr>
          <w:rFonts w:ascii="Times New Roman" w:hAnsi="Times New Roman"/>
          <w:sz w:val="24"/>
          <w:lang w:val="en-GB"/>
        </w:rPr>
        <w:t>Times New Roman 12</w:t>
      </w:r>
      <w:r w:rsidRPr="00F273F4">
        <w:rPr>
          <w:rFonts w:ascii="Times New Roman" w:hAnsi="Times New Roman"/>
          <w:sz w:val="24"/>
          <w:lang w:val="en-GB"/>
        </w:rPr>
        <w:t xml:space="preserve">pt, </w:t>
      </w:r>
      <w:r w:rsidR="001776DD">
        <w:rPr>
          <w:rFonts w:ascii="Times New Roman" w:hAnsi="Times New Roman"/>
          <w:sz w:val="24"/>
          <w:lang w:val="en-GB"/>
        </w:rPr>
        <w:t xml:space="preserve">fully justified formatting </w:t>
      </w:r>
      <w:r w:rsidR="00732FB4">
        <w:rPr>
          <w:rFonts w:ascii="Times New Roman" w:hAnsi="Times New Roman"/>
          <w:sz w:val="24"/>
          <w:lang w:val="en-GB"/>
        </w:rPr>
        <w:t xml:space="preserve">and </w:t>
      </w:r>
      <w:r w:rsidR="001776DD">
        <w:rPr>
          <w:rFonts w:ascii="Times New Roman" w:hAnsi="Times New Roman"/>
          <w:sz w:val="24"/>
          <w:lang w:val="en-GB"/>
        </w:rPr>
        <w:t>single spacing</w:t>
      </w:r>
      <w:r w:rsidRPr="00F273F4">
        <w:rPr>
          <w:rFonts w:ascii="Times New Roman" w:hAnsi="Times New Roman"/>
          <w:sz w:val="24"/>
          <w:lang w:val="en-GB"/>
        </w:rPr>
        <w:t>.</w:t>
      </w:r>
      <w:r w:rsidR="00CE1860" w:rsidRPr="00F273F4">
        <w:rPr>
          <w:rFonts w:ascii="Times New Roman" w:hAnsi="Times New Roman"/>
          <w:sz w:val="24"/>
          <w:lang w:val="en-GB"/>
        </w:rPr>
        <w:t xml:space="preserve"> </w:t>
      </w:r>
      <w:r w:rsidR="00F273F4" w:rsidRPr="00F273F4">
        <w:rPr>
          <w:rFonts w:ascii="Times New Roman" w:hAnsi="Times New Roman"/>
          <w:sz w:val="24"/>
          <w:lang w:val="en-GB"/>
        </w:rPr>
        <w:t xml:space="preserve">Please do </w:t>
      </w:r>
      <w:r w:rsidR="007B1DAC">
        <w:rPr>
          <w:rFonts w:ascii="Times New Roman" w:hAnsi="Times New Roman"/>
          <w:sz w:val="24"/>
          <w:lang w:val="en-GB"/>
        </w:rPr>
        <w:t>not</w:t>
      </w:r>
      <w:bookmarkStart w:id="0" w:name="_GoBack"/>
      <w:bookmarkEnd w:id="0"/>
      <w:r w:rsidR="00F273F4" w:rsidRPr="00F273F4">
        <w:rPr>
          <w:rFonts w:ascii="Times New Roman" w:hAnsi="Times New Roman"/>
          <w:sz w:val="24"/>
          <w:lang w:val="en-GB"/>
        </w:rPr>
        <w:t xml:space="preserve"> use any fo</w:t>
      </w:r>
      <w:r w:rsidR="00732FB4">
        <w:rPr>
          <w:rFonts w:ascii="Times New Roman" w:hAnsi="Times New Roman"/>
          <w:sz w:val="24"/>
          <w:lang w:val="en-GB"/>
        </w:rPr>
        <w:t>rmatting styles or macros other</w:t>
      </w:r>
      <w:r w:rsidR="00F273F4" w:rsidRPr="00F273F4">
        <w:rPr>
          <w:rFonts w:ascii="Times New Roman" w:hAnsi="Times New Roman"/>
          <w:sz w:val="24"/>
          <w:lang w:val="en-GB"/>
        </w:rPr>
        <w:t xml:space="preserve"> than </w:t>
      </w:r>
      <w:r w:rsidR="00100EF1">
        <w:rPr>
          <w:rFonts w:ascii="Times New Roman" w:hAnsi="Times New Roman"/>
          <w:sz w:val="24"/>
          <w:lang w:val="en-GB"/>
        </w:rPr>
        <w:t xml:space="preserve">those </w:t>
      </w:r>
      <w:r w:rsidR="00F273F4" w:rsidRPr="00F273F4">
        <w:rPr>
          <w:rFonts w:ascii="Times New Roman" w:hAnsi="Times New Roman"/>
          <w:sz w:val="24"/>
          <w:lang w:val="en-GB"/>
        </w:rPr>
        <w:t>indicated – the less you use any formatting the ea</w:t>
      </w:r>
      <w:r w:rsidR="00732FB4">
        <w:rPr>
          <w:rFonts w:ascii="Times New Roman" w:hAnsi="Times New Roman"/>
          <w:sz w:val="24"/>
          <w:lang w:val="en-GB"/>
        </w:rPr>
        <w:t>sier it is for us to do the final formatting with the help of our template</w:t>
      </w:r>
      <w:r w:rsidR="00F273F4" w:rsidRPr="00F273F4">
        <w:rPr>
          <w:rFonts w:ascii="Times New Roman" w:hAnsi="Times New Roman"/>
          <w:sz w:val="24"/>
          <w:lang w:val="en-GB"/>
        </w:rPr>
        <w:t>.</w:t>
      </w:r>
      <w:r w:rsidR="00732FB4">
        <w:rPr>
          <w:rFonts w:ascii="Times New Roman" w:hAnsi="Times New Roman"/>
          <w:sz w:val="24"/>
          <w:lang w:val="en-GB"/>
        </w:rPr>
        <w:t xml:space="preserve"> </w:t>
      </w:r>
    </w:p>
    <w:p w14:paraId="2F1FB71A" w14:textId="479EC0E7" w:rsidR="00490656" w:rsidRPr="00F273F4" w:rsidRDefault="00AC7DCC" w:rsidP="00732FB4">
      <w:pPr>
        <w:ind w:firstLine="426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Paragraphs which are not the first paragraphs under a heading or after a blank line should be indented</w:t>
      </w:r>
      <w:r w:rsidR="00732FB4">
        <w:rPr>
          <w:rFonts w:ascii="Times New Roman" w:hAnsi="Times New Roman"/>
          <w:sz w:val="24"/>
          <w:lang w:val="en-GB"/>
        </w:rPr>
        <w:t xml:space="preserve"> by 0.75 cm. </w:t>
      </w:r>
      <w:r w:rsidR="00CE1860" w:rsidRPr="00F273F4">
        <w:rPr>
          <w:rFonts w:ascii="Times New Roman" w:hAnsi="Times New Roman"/>
          <w:sz w:val="24"/>
          <w:lang w:val="en-GB"/>
        </w:rPr>
        <w:t>The lengt</w:t>
      </w:r>
      <w:r w:rsidR="00732FB4">
        <w:rPr>
          <w:rFonts w:ascii="Times New Roman" w:hAnsi="Times New Roman"/>
          <w:sz w:val="24"/>
          <w:lang w:val="en-GB"/>
        </w:rPr>
        <w:t>h o</w:t>
      </w:r>
      <w:r w:rsidR="00E8765A">
        <w:rPr>
          <w:rFonts w:ascii="Times New Roman" w:hAnsi="Times New Roman"/>
          <w:sz w:val="24"/>
          <w:lang w:val="en-GB"/>
        </w:rPr>
        <w:t>f your paper should be between 4</w:t>
      </w:r>
      <w:r w:rsidR="00732FB4">
        <w:rPr>
          <w:rFonts w:ascii="Times New Roman" w:hAnsi="Times New Roman"/>
          <w:sz w:val="24"/>
          <w:lang w:val="en-GB"/>
        </w:rPr>
        <w:t>000 and 7000 words (plain text including all footnotes</w:t>
      </w:r>
      <w:r w:rsidR="00CB4D1A" w:rsidRPr="00F273F4">
        <w:rPr>
          <w:rStyle w:val="Funotenzeichen"/>
          <w:rFonts w:ascii="Times New Roman" w:hAnsi="Times New Roman"/>
          <w:sz w:val="24"/>
          <w:lang w:val="en-GB"/>
        </w:rPr>
        <w:footnoteReference w:id="2"/>
      </w:r>
      <w:r w:rsidR="00732FB4">
        <w:rPr>
          <w:rFonts w:ascii="Times New Roman" w:hAnsi="Times New Roman"/>
          <w:sz w:val="24"/>
          <w:lang w:val="en-GB"/>
        </w:rPr>
        <w:t xml:space="preserve"> but excluding your references). </w:t>
      </w:r>
      <w:r w:rsidR="003A70D0" w:rsidRPr="00F273F4">
        <w:rPr>
          <w:rFonts w:ascii="Times New Roman" w:hAnsi="Times New Roman"/>
          <w:sz w:val="24"/>
          <w:lang w:val="en-GB"/>
        </w:rPr>
        <w:t xml:space="preserve">If you have any major appendices please contact us. </w:t>
      </w:r>
    </w:p>
    <w:p w14:paraId="6EC0278D" w14:textId="77777777" w:rsidR="003A70D0" w:rsidRPr="00F273F4" w:rsidRDefault="003A70D0" w:rsidP="00732FB4">
      <w:pPr>
        <w:spacing w:after="120"/>
        <w:ind w:firstLine="426"/>
        <w:rPr>
          <w:rFonts w:ascii="Times New Roman" w:hAnsi="Times New Roman"/>
          <w:sz w:val="24"/>
          <w:lang w:val="en-GB"/>
        </w:rPr>
      </w:pPr>
      <w:r w:rsidRPr="00F273F4">
        <w:rPr>
          <w:rFonts w:ascii="Times New Roman" w:hAnsi="Times New Roman"/>
          <w:sz w:val="24"/>
          <w:lang w:val="en-GB"/>
        </w:rPr>
        <w:t xml:space="preserve">Quotes of three lines or more should be displayed left-aligned, </w:t>
      </w:r>
      <w:r w:rsidR="00100EF1">
        <w:rPr>
          <w:rFonts w:ascii="Times New Roman" w:hAnsi="Times New Roman"/>
          <w:sz w:val="24"/>
          <w:lang w:val="en-GB"/>
        </w:rPr>
        <w:t xml:space="preserve">in </w:t>
      </w:r>
      <w:r w:rsidRPr="00F273F4">
        <w:rPr>
          <w:rFonts w:ascii="Times New Roman" w:hAnsi="Times New Roman"/>
          <w:sz w:val="24"/>
          <w:lang w:val="en-GB"/>
        </w:rPr>
        <w:t>12pt</w:t>
      </w:r>
      <w:r w:rsidR="00100EF1">
        <w:rPr>
          <w:rFonts w:ascii="Times New Roman" w:hAnsi="Times New Roman"/>
          <w:sz w:val="24"/>
          <w:lang w:val="en-GB"/>
        </w:rPr>
        <w:t xml:space="preserve"> italics</w:t>
      </w:r>
      <w:r w:rsidRPr="00F273F4">
        <w:rPr>
          <w:rFonts w:ascii="Times New Roman" w:hAnsi="Times New Roman"/>
          <w:sz w:val="24"/>
          <w:lang w:val="en-GB"/>
        </w:rPr>
        <w:t xml:space="preserve">. </w:t>
      </w:r>
      <w:r w:rsidR="00714E9C" w:rsidRPr="00F273F4">
        <w:rPr>
          <w:rFonts w:ascii="Times New Roman" w:hAnsi="Times New Roman"/>
          <w:sz w:val="24"/>
          <w:lang w:val="en-GB"/>
        </w:rPr>
        <w:t xml:space="preserve">They are not indented. </w:t>
      </w:r>
      <w:r w:rsidRPr="00F273F4">
        <w:rPr>
          <w:rFonts w:ascii="Times New Roman" w:hAnsi="Times New Roman"/>
          <w:sz w:val="24"/>
          <w:lang w:val="en-GB"/>
        </w:rPr>
        <w:t>Here is an example:</w:t>
      </w:r>
    </w:p>
    <w:p w14:paraId="5CBA3485" w14:textId="77777777" w:rsidR="003A70D0" w:rsidRDefault="00714E9C" w:rsidP="00F273F4">
      <w:pPr>
        <w:spacing w:after="120"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i/>
          <w:sz w:val="24"/>
          <w:lang w:val="en-GB"/>
        </w:rPr>
        <w:t>This is a quotation. This quotation exceeds three lines. This is why this quotation is in italic</w:t>
      </w:r>
      <w:r w:rsidR="00F273F4">
        <w:rPr>
          <w:rFonts w:ascii="Times New Roman" w:hAnsi="Times New Roman"/>
          <w:i/>
          <w:sz w:val="24"/>
          <w:lang w:val="en-GB"/>
        </w:rPr>
        <w:t>, 12</w:t>
      </w:r>
      <w:r w:rsidR="001E48D1">
        <w:rPr>
          <w:rFonts w:ascii="Times New Roman" w:hAnsi="Times New Roman"/>
          <w:i/>
          <w:sz w:val="24"/>
          <w:lang w:val="en-GB"/>
        </w:rPr>
        <w:t>pt</w:t>
      </w:r>
      <w:r>
        <w:rPr>
          <w:rFonts w:ascii="Times New Roman" w:hAnsi="Times New Roman"/>
          <w:i/>
          <w:sz w:val="24"/>
          <w:lang w:val="en-GB"/>
        </w:rPr>
        <w:t xml:space="preserve"> and displayed left-aligned.</w:t>
      </w:r>
      <w:r w:rsidRPr="00714E9C">
        <w:rPr>
          <w:rFonts w:ascii="Times New Roman" w:hAnsi="Times New Roman"/>
          <w:i/>
          <w:sz w:val="24"/>
          <w:lang w:val="en-GB"/>
        </w:rPr>
        <w:t xml:space="preserve"> </w:t>
      </w:r>
      <w:r>
        <w:rPr>
          <w:rFonts w:ascii="Times New Roman" w:hAnsi="Times New Roman"/>
          <w:i/>
          <w:sz w:val="24"/>
          <w:lang w:val="en-GB"/>
        </w:rPr>
        <w:t>This is a quotation. This quotation exceeds three lines. This is why this quotation is in italic and displayed left-aligned.</w:t>
      </w:r>
      <w:r w:rsidRPr="00714E9C">
        <w:rPr>
          <w:rFonts w:ascii="Times New Roman" w:hAnsi="Times New Roman"/>
          <w:i/>
          <w:sz w:val="24"/>
          <w:lang w:val="en-GB"/>
        </w:rPr>
        <w:t xml:space="preserve"> </w:t>
      </w:r>
      <w:r>
        <w:rPr>
          <w:rFonts w:ascii="Times New Roman" w:hAnsi="Times New Roman"/>
          <w:i/>
          <w:sz w:val="24"/>
          <w:lang w:val="en-GB"/>
        </w:rPr>
        <w:t>This is a quotation. This quotation exceeds three lines. This is why this quotation is in italic and […].</w:t>
      </w:r>
      <w:r>
        <w:rPr>
          <w:rFonts w:ascii="Times New Roman" w:hAnsi="Times New Roman"/>
          <w:sz w:val="24"/>
          <w:lang w:val="en-GB"/>
        </w:rPr>
        <w:t xml:space="preserve"> (</w:t>
      </w:r>
      <w:r w:rsidR="00362A10" w:rsidRPr="009B303B">
        <w:rPr>
          <w:rFonts w:ascii="Times New Roman" w:hAnsi="Times New Roman"/>
          <w:smallCaps/>
          <w:sz w:val="24"/>
          <w:lang w:val="en-GB" w:eastAsia="de-DE"/>
        </w:rPr>
        <w:t>Smith &amp; Paulsen</w:t>
      </w:r>
      <w:r w:rsidR="00156FE3">
        <w:rPr>
          <w:rStyle w:val="Funotenzeichen"/>
          <w:rFonts w:ascii="Times New Roman" w:hAnsi="Times New Roman"/>
          <w:smallCaps/>
          <w:sz w:val="24"/>
          <w:lang w:val="en-GB" w:eastAsia="de-DE"/>
        </w:rPr>
        <w:footnoteReference w:id="3"/>
      </w:r>
      <w:r>
        <w:rPr>
          <w:rFonts w:ascii="Times New Roman" w:hAnsi="Times New Roman"/>
          <w:sz w:val="24"/>
          <w:lang w:val="en-GB"/>
        </w:rPr>
        <w:t xml:space="preserve"> 2001: 38)</w:t>
      </w:r>
    </w:p>
    <w:p w14:paraId="6E7DCC86" w14:textId="77777777" w:rsidR="00CE34FC" w:rsidRDefault="00CE34FC" w:rsidP="002E0C5C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Direct quotes under three lines are to be included into the text: “This quotation is under three lines and thus has to be </w:t>
      </w:r>
      <w:r w:rsidR="00362A10">
        <w:rPr>
          <w:rFonts w:ascii="Times New Roman" w:hAnsi="Times New Roman"/>
          <w:sz w:val="24"/>
          <w:lang w:val="en-GB"/>
        </w:rPr>
        <w:t>integrated into the text” (</w:t>
      </w:r>
      <w:r w:rsidR="00362A10" w:rsidRPr="009B303B">
        <w:rPr>
          <w:rFonts w:ascii="Times New Roman" w:hAnsi="Times New Roman"/>
          <w:smallCaps/>
          <w:sz w:val="24"/>
          <w:lang w:val="en-GB" w:eastAsia="de-DE"/>
        </w:rPr>
        <w:t>Sanders</w:t>
      </w:r>
      <w:r w:rsidR="00362A10">
        <w:rPr>
          <w:rFonts w:ascii="Times New Roman" w:hAnsi="Times New Roman"/>
          <w:sz w:val="24"/>
          <w:lang w:val="en-GB"/>
        </w:rPr>
        <w:t xml:space="preserve"> et al.</w:t>
      </w:r>
      <w:r>
        <w:rPr>
          <w:rFonts w:ascii="Times New Roman" w:hAnsi="Times New Roman"/>
          <w:sz w:val="24"/>
          <w:lang w:val="en-GB"/>
        </w:rPr>
        <w:t xml:space="preserve"> 2001</w:t>
      </w:r>
      <w:r w:rsidR="007749C1">
        <w:rPr>
          <w:rStyle w:val="Funotenzeichen"/>
          <w:rFonts w:ascii="Times New Roman" w:hAnsi="Times New Roman"/>
          <w:sz w:val="24"/>
          <w:lang w:val="en-GB"/>
        </w:rPr>
        <w:footnoteReference w:id="4"/>
      </w:r>
      <w:r>
        <w:rPr>
          <w:rFonts w:ascii="Times New Roman" w:hAnsi="Times New Roman"/>
          <w:sz w:val="24"/>
          <w:lang w:val="en-GB"/>
        </w:rPr>
        <w:t>: 44).</w:t>
      </w:r>
    </w:p>
    <w:p w14:paraId="6B1C1455" w14:textId="77777777" w:rsidR="00CE1860" w:rsidRDefault="003A70D0" w:rsidP="002E0C5C">
      <w:pPr>
        <w:ind w:firstLine="426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Figures and tables have a caption of 10pt </w:t>
      </w:r>
      <w:r w:rsidR="00100EF1">
        <w:rPr>
          <w:rFonts w:ascii="Times New Roman" w:hAnsi="Times New Roman"/>
          <w:sz w:val="24"/>
          <w:lang w:val="en-GB"/>
        </w:rPr>
        <w:t xml:space="preserve">font </w:t>
      </w:r>
      <w:r>
        <w:rPr>
          <w:rFonts w:ascii="Times New Roman" w:hAnsi="Times New Roman"/>
          <w:sz w:val="24"/>
          <w:lang w:val="en-GB"/>
        </w:rPr>
        <w:t>size, they are numbered subsequently throughout the paper. Figures and tables are left-aligned. Here you have an example:</w:t>
      </w:r>
    </w:p>
    <w:p w14:paraId="2F44F133" w14:textId="77777777" w:rsidR="00CE34FC" w:rsidRDefault="00CE34FC" w:rsidP="00CE34FC">
      <w:pPr>
        <w:ind w:firstLine="426"/>
        <w:jc w:val="left"/>
        <w:rPr>
          <w:rFonts w:ascii="Times New Roman" w:hAnsi="Times New Roman"/>
          <w:sz w:val="24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4"/>
        <w:gridCol w:w="2693"/>
      </w:tblGrid>
      <w:tr w:rsidR="00714E9C" w:rsidRPr="00CE3CE0" w14:paraId="2653B0D3" w14:textId="77777777" w:rsidTr="00714E9C">
        <w:tc>
          <w:tcPr>
            <w:tcW w:w="2268" w:type="dxa"/>
          </w:tcPr>
          <w:p w14:paraId="02E5EFCC" w14:textId="77777777" w:rsidR="00490656" w:rsidRPr="00714E9C" w:rsidRDefault="00490656" w:rsidP="00490656">
            <w:pPr>
              <w:spacing w:after="12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14:paraId="4A2D1669" w14:textId="77777777" w:rsidR="00490656" w:rsidRPr="00714E9C" w:rsidRDefault="00490656" w:rsidP="00490656">
            <w:pPr>
              <w:spacing w:after="12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EC1A7EB" w14:textId="77777777" w:rsidR="00490656" w:rsidRPr="00714E9C" w:rsidRDefault="00490656" w:rsidP="00490656">
            <w:pPr>
              <w:spacing w:after="12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14E9C" w:rsidRPr="00CE3CE0" w14:paraId="5DADB091" w14:textId="77777777" w:rsidTr="00714E9C">
        <w:tc>
          <w:tcPr>
            <w:tcW w:w="2268" w:type="dxa"/>
          </w:tcPr>
          <w:p w14:paraId="73B348F2" w14:textId="77777777" w:rsidR="00490656" w:rsidRPr="00714E9C" w:rsidRDefault="00490656" w:rsidP="00490656">
            <w:pPr>
              <w:spacing w:after="12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14:paraId="400251E4" w14:textId="77777777" w:rsidR="00490656" w:rsidRPr="00714E9C" w:rsidRDefault="00490656" w:rsidP="00490656">
            <w:pPr>
              <w:spacing w:after="12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40C79E9" w14:textId="77777777" w:rsidR="00490656" w:rsidRPr="00714E9C" w:rsidRDefault="00490656" w:rsidP="00490656">
            <w:pPr>
              <w:spacing w:after="12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6B5B8B1B" w14:textId="77777777" w:rsidR="003A70D0" w:rsidRPr="00714E9C" w:rsidRDefault="003A70D0" w:rsidP="003A70D0">
      <w:pPr>
        <w:spacing w:after="120"/>
        <w:rPr>
          <w:rFonts w:ascii="Times New Roman" w:hAnsi="Times New Roman"/>
          <w:sz w:val="20"/>
          <w:szCs w:val="20"/>
          <w:lang w:val="en-GB"/>
        </w:rPr>
      </w:pPr>
      <w:r w:rsidRPr="00714E9C">
        <w:rPr>
          <w:rFonts w:ascii="Times New Roman" w:hAnsi="Times New Roman"/>
          <w:sz w:val="20"/>
          <w:szCs w:val="20"/>
          <w:lang w:val="en-GB"/>
        </w:rPr>
        <w:t>Figure 1: an empty table</w:t>
      </w:r>
    </w:p>
    <w:p w14:paraId="31F4823F" w14:textId="77777777" w:rsidR="00BD1059" w:rsidRPr="00A81AEA" w:rsidRDefault="00CB4D1A" w:rsidP="00A81AEA">
      <w:pPr>
        <w:spacing w:after="120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br w:type="page"/>
      </w:r>
      <w:r w:rsidR="00A81AEA" w:rsidRPr="00A81AEA">
        <w:rPr>
          <w:rFonts w:ascii="Times New Roman" w:hAnsi="Times New Roman"/>
          <w:b/>
          <w:sz w:val="24"/>
          <w:lang w:val="en-GB"/>
        </w:rPr>
        <w:lastRenderedPageBreak/>
        <w:t>Please make sure</w:t>
      </w:r>
      <w:r w:rsidR="00BD1059" w:rsidRPr="00A81AEA">
        <w:rPr>
          <w:rFonts w:ascii="Times New Roman" w:hAnsi="Times New Roman"/>
          <w:b/>
          <w:sz w:val="24"/>
          <w:lang w:val="en-GB"/>
        </w:rPr>
        <w:t xml:space="preserve"> to have </w:t>
      </w:r>
      <w:r w:rsidR="00A81AEA" w:rsidRPr="00A81AEA">
        <w:rPr>
          <w:rFonts w:ascii="Times New Roman" w:hAnsi="Times New Roman"/>
          <w:b/>
          <w:sz w:val="24"/>
          <w:lang w:val="en-GB"/>
        </w:rPr>
        <w:t xml:space="preserve">your </w:t>
      </w:r>
      <w:r w:rsidR="00BD1059" w:rsidRPr="00A81AEA">
        <w:rPr>
          <w:rFonts w:ascii="Times New Roman" w:hAnsi="Times New Roman"/>
          <w:b/>
          <w:sz w:val="24"/>
          <w:lang w:val="en-GB"/>
        </w:rPr>
        <w:t>paper spell-checked and proofread by a native speaker before submission.</w:t>
      </w:r>
    </w:p>
    <w:p w14:paraId="0C35730C" w14:textId="77777777" w:rsidR="00BD1059" w:rsidRDefault="00BD1059" w:rsidP="00015FB3">
      <w:pPr>
        <w:spacing w:after="120"/>
        <w:ind w:firstLine="426"/>
        <w:rPr>
          <w:rFonts w:ascii="Times New Roman" w:hAnsi="Times New Roman"/>
          <w:sz w:val="24"/>
          <w:lang w:val="en-GB"/>
        </w:rPr>
      </w:pPr>
    </w:p>
    <w:p w14:paraId="798B43C3" w14:textId="77777777" w:rsidR="00F273F4" w:rsidRPr="00CE34FC" w:rsidRDefault="00F273F4" w:rsidP="00CE34FC">
      <w:pPr>
        <w:spacing w:after="120"/>
        <w:rPr>
          <w:rFonts w:ascii="Times New Roman" w:hAnsi="Times New Roman"/>
          <w:sz w:val="24"/>
          <w:lang w:val="en-GB"/>
        </w:rPr>
      </w:pPr>
      <w:r w:rsidRPr="001D0830">
        <w:rPr>
          <w:rFonts w:ascii="Times New Roman" w:eastAsiaTheme="minorEastAsia" w:hAnsi="Times New Roman"/>
          <w:sz w:val="28"/>
          <w:szCs w:val="28"/>
          <w:lang w:val="en-GB"/>
        </w:rPr>
        <w:t xml:space="preserve">References </w:t>
      </w:r>
    </w:p>
    <w:p w14:paraId="6EB376B7" w14:textId="77777777" w:rsidR="004F1C72" w:rsidRPr="001D0830" w:rsidRDefault="004F1C72">
      <w:pPr>
        <w:rPr>
          <w:rFonts w:ascii="Times New Roman" w:eastAsiaTheme="minorEastAsia" w:hAnsi="Times New Roman"/>
          <w:sz w:val="24"/>
          <w:lang w:val="en-GB"/>
        </w:rPr>
      </w:pPr>
    </w:p>
    <w:p w14:paraId="75DE3374" w14:textId="77777777" w:rsidR="00F273F4" w:rsidRDefault="00ED4CEA">
      <w:pPr>
        <w:rPr>
          <w:rFonts w:ascii="Times New Roman" w:eastAsiaTheme="minorEastAsia" w:hAnsi="Times New Roman"/>
          <w:sz w:val="24"/>
          <w:lang w:val="en-GB"/>
        </w:rPr>
      </w:pPr>
      <w:r>
        <w:rPr>
          <w:rFonts w:ascii="Times New Roman" w:eastAsiaTheme="minorEastAsia" w:hAnsi="Times New Roman"/>
          <w:sz w:val="24"/>
          <w:lang w:val="en-GB"/>
        </w:rPr>
        <w:t xml:space="preserve">Please format the references according to the following </w:t>
      </w:r>
      <w:r w:rsidR="00A81AEA">
        <w:rPr>
          <w:rFonts w:ascii="Times New Roman" w:eastAsiaTheme="minorEastAsia" w:hAnsi="Times New Roman"/>
          <w:sz w:val="24"/>
          <w:lang w:val="en-GB"/>
        </w:rPr>
        <w:t xml:space="preserve">examples. Please make sure to use </w:t>
      </w:r>
      <w:r w:rsidR="00156FE3">
        <w:rPr>
          <w:rFonts w:ascii="Times New Roman" w:eastAsiaTheme="minorEastAsia" w:hAnsi="Times New Roman"/>
          <w:sz w:val="24"/>
          <w:lang w:val="en-GB"/>
        </w:rPr>
        <w:t>small</w:t>
      </w:r>
      <w:r w:rsidR="00B4315F">
        <w:rPr>
          <w:rFonts w:ascii="Times New Roman" w:eastAsiaTheme="minorEastAsia" w:hAnsi="Times New Roman"/>
          <w:sz w:val="24"/>
          <w:lang w:val="en-GB"/>
        </w:rPr>
        <w:t xml:space="preserve"> capitals for the</w:t>
      </w:r>
      <w:r w:rsidR="00A81AEA">
        <w:rPr>
          <w:rFonts w:ascii="Times New Roman" w:eastAsiaTheme="minorEastAsia" w:hAnsi="Times New Roman"/>
          <w:sz w:val="24"/>
          <w:lang w:val="en-GB"/>
        </w:rPr>
        <w:t xml:space="preserve"> authors’ surnames</w:t>
      </w:r>
      <w:r w:rsidR="00F50767">
        <w:rPr>
          <w:rFonts w:ascii="Times New Roman" w:eastAsiaTheme="minorEastAsia" w:hAnsi="Times New Roman"/>
          <w:sz w:val="24"/>
          <w:lang w:val="en-GB"/>
        </w:rPr>
        <w:t xml:space="preserve"> and</w:t>
      </w:r>
      <w:r w:rsidR="00A81AEA">
        <w:rPr>
          <w:rFonts w:ascii="Times New Roman" w:eastAsiaTheme="minorEastAsia" w:hAnsi="Times New Roman"/>
          <w:sz w:val="24"/>
          <w:lang w:val="en-GB"/>
        </w:rPr>
        <w:t xml:space="preserve"> </w:t>
      </w:r>
      <w:r w:rsidR="00F50767">
        <w:rPr>
          <w:rFonts w:ascii="Times New Roman" w:eastAsiaTheme="minorEastAsia" w:hAnsi="Times New Roman"/>
          <w:sz w:val="24"/>
          <w:lang w:val="en-GB"/>
        </w:rPr>
        <w:t xml:space="preserve">a </w:t>
      </w:r>
      <w:r w:rsidR="00A81AEA">
        <w:rPr>
          <w:rFonts w:ascii="Times New Roman" w:eastAsiaTheme="minorEastAsia" w:hAnsi="Times New Roman"/>
          <w:sz w:val="24"/>
          <w:lang w:val="en-GB"/>
        </w:rPr>
        <w:t>hanging indent of 0.75 cm</w:t>
      </w:r>
      <w:r w:rsidR="00AB0293">
        <w:rPr>
          <w:rFonts w:ascii="Times New Roman" w:eastAsiaTheme="minorEastAsia" w:hAnsi="Times New Roman"/>
          <w:sz w:val="24"/>
          <w:lang w:val="en-GB"/>
        </w:rPr>
        <w:t>. Insert</w:t>
      </w:r>
      <w:r w:rsidR="00A81AEA">
        <w:rPr>
          <w:rFonts w:ascii="Times New Roman" w:eastAsiaTheme="minorEastAsia" w:hAnsi="Times New Roman"/>
          <w:sz w:val="24"/>
          <w:lang w:val="en-GB"/>
        </w:rPr>
        <w:t xml:space="preserve"> </w:t>
      </w:r>
      <w:r w:rsidR="00F50767">
        <w:rPr>
          <w:rFonts w:ascii="Times New Roman" w:eastAsiaTheme="minorEastAsia" w:hAnsi="Times New Roman"/>
          <w:sz w:val="24"/>
          <w:lang w:val="en-GB"/>
        </w:rPr>
        <w:t xml:space="preserve">all </w:t>
      </w:r>
      <w:r w:rsidR="00A81AEA">
        <w:rPr>
          <w:rFonts w:ascii="Times New Roman" w:eastAsiaTheme="minorEastAsia" w:hAnsi="Times New Roman"/>
          <w:sz w:val="24"/>
          <w:lang w:val="en-GB"/>
        </w:rPr>
        <w:t xml:space="preserve">internet </w:t>
      </w:r>
      <w:r w:rsidR="00B709EA">
        <w:rPr>
          <w:rFonts w:ascii="Times New Roman" w:eastAsiaTheme="minorEastAsia" w:hAnsi="Times New Roman"/>
          <w:sz w:val="24"/>
          <w:lang w:val="en-GB"/>
        </w:rPr>
        <w:t>sources</w:t>
      </w:r>
      <w:r w:rsidR="00A81AEA">
        <w:rPr>
          <w:rFonts w:ascii="Times New Roman" w:eastAsiaTheme="minorEastAsia" w:hAnsi="Times New Roman"/>
          <w:sz w:val="24"/>
          <w:lang w:val="en-GB"/>
        </w:rPr>
        <w:t xml:space="preserve"> as well as personal information</w:t>
      </w:r>
      <w:r w:rsidR="00AB0293">
        <w:rPr>
          <w:rFonts w:ascii="Times New Roman" w:eastAsiaTheme="minorEastAsia" w:hAnsi="Times New Roman"/>
          <w:sz w:val="24"/>
          <w:lang w:val="en-GB"/>
        </w:rPr>
        <w:t xml:space="preserve"> in alphabetical order</w:t>
      </w:r>
      <w:r w:rsidR="00B709EA">
        <w:rPr>
          <w:rFonts w:ascii="Times New Roman" w:eastAsiaTheme="minorEastAsia" w:hAnsi="Times New Roman"/>
          <w:sz w:val="24"/>
          <w:lang w:val="en-GB"/>
        </w:rPr>
        <w:t xml:space="preserve"> too</w:t>
      </w:r>
      <w:r w:rsidR="00A81AEA">
        <w:rPr>
          <w:rFonts w:ascii="Times New Roman" w:eastAsiaTheme="minorEastAsia" w:hAnsi="Times New Roman"/>
          <w:sz w:val="24"/>
          <w:lang w:val="en-GB"/>
        </w:rPr>
        <w:t>.</w:t>
      </w:r>
    </w:p>
    <w:p w14:paraId="6868D569" w14:textId="77777777" w:rsidR="00A50D9B" w:rsidRDefault="00A50D9B">
      <w:pPr>
        <w:rPr>
          <w:rFonts w:ascii="Times New Roman" w:eastAsiaTheme="minorEastAsia" w:hAnsi="Times New Roman"/>
          <w:sz w:val="24"/>
          <w:lang w:val="en-GB"/>
        </w:rPr>
      </w:pPr>
    </w:p>
    <w:p w14:paraId="18D0091E" w14:textId="77777777" w:rsidR="005B04A2" w:rsidRPr="00A81AEA" w:rsidRDefault="005B04A2" w:rsidP="00A81AEA">
      <w:pPr>
        <w:pStyle w:val="StandardWeb"/>
        <w:spacing w:before="0" w:beforeAutospacing="0" w:after="60" w:afterAutospacing="0"/>
        <w:ind w:left="426" w:hanging="426"/>
        <w:rPr>
          <w:lang w:val="en-GB"/>
        </w:rPr>
      </w:pPr>
      <w:r w:rsidRPr="00D441A9">
        <w:rPr>
          <w:smallCaps/>
          <w:lang w:val="en-GB" w:eastAsia="ja-JP"/>
        </w:rPr>
        <w:t>AIIC</w:t>
      </w:r>
      <w:r>
        <w:rPr>
          <w:smallCaps/>
          <w:lang w:val="en-GB" w:eastAsia="ja-JP"/>
        </w:rPr>
        <w:t xml:space="preserve">, </w:t>
      </w:r>
      <w:r w:rsidRPr="00677E4E">
        <w:rPr>
          <w:lang w:val="fr-FR"/>
        </w:rPr>
        <w:t>Association Internationale des Interprètes de Conférence</w:t>
      </w:r>
      <w:r>
        <w:rPr>
          <w:lang w:val="en-GB"/>
        </w:rPr>
        <w:t xml:space="preserve"> (2000</w:t>
      </w:r>
      <w:r w:rsidRPr="004D04D5">
        <w:rPr>
          <w:lang w:val="en-GB"/>
        </w:rPr>
        <w:t>)</w:t>
      </w:r>
      <w:r>
        <w:rPr>
          <w:lang w:val="en-GB"/>
        </w:rPr>
        <w:t xml:space="preserve">: </w:t>
      </w:r>
      <w:r w:rsidRPr="004D04D5">
        <w:rPr>
          <w:lang w:val="en-GB"/>
        </w:rPr>
        <w:t xml:space="preserve"> </w:t>
      </w:r>
      <w:r>
        <w:rPr>
          <w:rStyle w:val="Hervorhebung"/>
          <w:lang w:val="en-GB"/>
        </w:rPr>
        <w:t>Practical Guide for Professional Conference Interpreters.</w:t>
      </w:r>
      <w:r>
        <w:rPr>
          <w:lang w:val="en-GB"/>
        </w:rPr>
        <w:t xml:space="preserve"> </w:t>
      </w:r>
      <w:r w:rsidRPr="0079749B">
        <w:rPr>
          <w:lang w:val="en-GB"/>
        </w:rPr>
        <w:t>http://aiic.net/page/628/practical-guide-for-professional-conference-interpreters/lang/1</w:t>
      </w:r>
      <w:r w:rsidRPr="004D04D5">
        <w:rPr>
          <w:lang w:val="en-GB"/>
        </w:rPr>
        <w:t xml:space="preserve"> (4.08.2010). </w:t>
      </w:r>
    </w:p>
    <w:p w14:paraId="7FFA93EB" w14:textId="77777777" w:rsidR="005B04A2" w:rsidRPr="00B613D7" w:rsidRDefault="005B04A2" w:rsidP="00A81AEA">
      <w:pPr>
        <w:spacing w:after="60"/>
        <w:jc w:val="left"/>
        <w:rPr>
          <w:rFonts w:ascii="Times New Roman" w:hAnsi="Times New Roman"/>
          <w:sz w:val="24"/>
        </w:rPr>
      </w:pPr>
      <w:r w:rsidRPr="00B613D7">
        <w:rPr>
          <w:rFonts w:ascii="Times New Roman" w:hAnsi="Times New Roman"/>
          <w:smallCaps/>
          <w:sz w:val="24"/>
        </w:rPr>
        <w:t xml:space="preserve">Andres, </w:t>
      </w:r>
      <w:r w:rsidRPr="00B613D7">
        <w:rPr>
          <w:rFonts w:ascii="Times New Roman" w:hAnsi="Times New Roman"/>
          <w:iCs/>
          <w:sz w:val="24"/>
        </w:rPr>
        <w:t>Dörte</w:t>
      </w:r>
      <w:r w:rsidRPr="00B613D7">
        <w:rPr>
          <w:rFonts w:ascii="Times New Roman" w:hAnsi="Times New Roman"/>
          <w:sz w:val="24"/>
        </w:rPr>
        <w:t xml:space="preserve"> (2002): </w:t>
      </w:r>
      <w:r w:rsidRPr="00B613D7">
        <w:rPr>
          <w:rFonts w:ascii="Times New Roman" w:hAnsi="Times New Roman"/>
          <w:i/>
          <w:iCs/>
          <w:sz w:val="24"/>
        </w:rPr>
        <w:t xml:space="preserve">Konsekutivdolmetschen und Notation. </w:t>
      </w:r>
      <w:r w:rsidRPr="00B613D7">
        <w:rPr>
          <w:rFonts w:ascii="Times New Roman" w:hAnsi="Times New Roman"/>
          <w:iCs/>
          <w:sz w:val="24"/>
        </w:rPr>
        <w:t>Frankfurt: Peter Lang.</w:t>
      </w:r>
      <w:r w:rsidRPr="00B613D7">
        <w:rPr>
          <w:rFonts w:ascii="Times New Roman" w:hAnsi="Times New Roman"/>
          <w:sz w:val="24"/>
        </w:rPr>
        <w:t xml:space="preserve"> </w:t>
      </w:r>
    </w:p>
    <w:p w14:paraId="4B099E46" w14:textId="4DE8785E" w:rsidR="005B04A2" w:rsidRPr="009B303B" w:rsidRDefault="005B04A2" w:rsidP="00A81AEA">
      <w:pPr>
        <w:spacing w:after="60"/>
        <w:ind w:left="426" w:hanging="426"/>
        <w:jc w:val="left"/>
        <w:rPr>
          <w:rFonts w:ascii="Times New Roman" w:hAnsi="Times New Roman"/>
          <w:iCs/>
          <w:sz w:val="24"/>
          <w:lang w:val="en-GB"/>
        </w:rPr>
      </w:pPr>
      <w:r w:rsidRPr="00B613D7">
        <w:rPr>
          <w:rFonts w:ascii="Times New Roman" w:hAnsi="Times New Roman"/>
          <w:smallCaps/>
          <w:sz w:val="24"/>
        </w:rPr>
        <w:t xml:space="preserve">Barbu, </w:t>
      </w:r>
      <w:r w:rsidRPr="00B613D7">
        <w:rPr>
          <w:rFonts w:ascii="Times New Roman" w:hAnsi="Times New Roman"/>
          <w:iCs/>
          <w:sz w:val="24"/>
        </w:rPr>
        <w:t xml:space="preserve">Daniel </w:t>
      </w:r>
      <w:r w:rsidR="001F525B">
        <w:rPr>
          <w:rFonts w:ascii="Times New Roman" w:hAnsi="Times New Roman"/>
          <w:iCs/>
          <w:sz w:val="24"/>
        </w:rPr>
        <w:t xml:space="preserve">/ </w:t>
      </w:r>
      <w:r w:rsidR="001F525B" w:rsidRPr="001F525B">
        <w:rPr>
          <w:rFonts w:ascii="Times New Roman" w:hAnsi="Times New Roman"/>
          <w:iCs/>
          <w:smallCaps/>
          <w:sz w:val="24"/>
        </w:rPr>
        <w:t>Schippel</w:t>
      </w:r>
      <w:r w:rsidR="001F525B">
        <w:rPr>
          <w:rFonts w:ascii="Times New Roman" w:hAnsi="Times New Roman"/>
          <w:iCs/>
          <w:sz w:val="24"/>
        </w:rPr>
        <w:t xml:space="preserve">, Larisa (transl.) </w:t>
      </w:r>
      <w:r w:rsidRPr="00B613D7">
        <w:rPr>
          <w:rFonts w:ascii="Times New Roman" w:hAnsi="Times New Roman"/>
          <w:smallCaps/>
          <w:sz w:val="24"/>
        </w:rPr>
        <w:t xml:space="preserve">(2010): </w:t>
      </w:r>
      <w:r w:rsidRPr="00B613D7">
        <w:rPr>
          <w:rFonts w:ascii="Times New Roman" w:hAnsi="Times New Roman"/>
          <w:i/>
          <w:iCs/>
          <w:sz w:val="24"/>
        </w:rPr>
        <w:t>Die abwesende Republi</w:t>
      </w:r>
      <w:r>
        <w:rPr>
          <w:rFonts w:ascii="Times New Roman" w:hAnsi="Times New Roman"/>
          <w:i/>
          <w:iCs/>
          <w:sz w:val="24"/>
        </w:rPr>
        <w:t>k. Politik und Gesellschaft im postkommunistischen Rumänien</w:t>
      </w:r>
      <w:r w:rsidRPr="00150FAA">
        <w:rPr>
          <w:rFonts w:ascii="Times New Roman" w:hAnsi="Times New Roman"/>
          <w:smallCaps/>
          <w:sz w:val="24"/>
        </w:rPr>
        <w:t xml:space="preserve">. </w:t>
      </w:r>
      <w:r w:rsidRPr="009B303B">
        <w:rPr>
          <w:rFonts w:ascii="Times New Roman" w:hAnsi="Times New Roman"/>
          <w:iCs/>
          <w:sz w:val="24"/>
          <w:lang w:val="en-GB"/>
        </w:rPr>
        <w:t>Berlin: Frank &amp; Timme.</w:t>
      </w:r>
    </w:p>
    <w:p w14:paraId="4B09BFAB" w14:textId="77777777" w:rsidR="005B04A2" w:rsidRPr="00CE3CE0" w:rsidRDefault="005B04A2" w:rsidP="00A81AEA">
      <w:pPr>
        <w:spacing w:after="60"/>
        <w:ind w:left="426" w:hanging="426"/>
        <w:jc w:val="left"/>
        <w:rPr>
          <w:rFonts w:ascii="Times New Roman" w:hAnsi="Times New Roman"/>
          <w:iCs/>
          <w:sz w:val="24"/>
        </w:rPr>
      </w:pPr>
      <w:r w:rsidRPr="00D64072">
        <w:rPr>
          <w:rFonts w:ascii="Times New Roman" w:hAnsi="Times New Roman"/>
          <w:smallCaps/>
          <w:sz w:val="24"/>
          <w:lang w:val="en-GB"/>
        </w:rPr>
        <w:t>Carr</w:t>
      </w:r>
      <w:r>
        <w:rPr>
          <w:rFonts w:ascii="Times New Roman" w:hAnsi="Times New Roman"/>
          <w:iCs/>
          <w:sz w:val="24"/>
          <w:lang w:val="en-GB"/>
        </w:rPr>
        <w:t xml:space="preserve">, Silvana E.; </w:t>
      </w:r>
      <w:r w:rsidRPr="00D64072">
        <w:rPr>
          <w:rFonts w:ascii="Times New Roman" w:hAnsi="Times New Roman"/>
          <w:smallCaps/>
          <w:sz w:val="24"/>
          <w:lang w:val="en-GB"/>
        </w:rPr>
        <w:t>Roberts</w:t>
      </w:r>
      <w:r>
        <w:rPr>
          <w:rFonts w:ascii="Times New Roman" w:hAnsi="Times New Roman"/>
          <w:iCs/>
          <w:sz w:val="24"/>
          <w:lang w:val="en-GB"/>
        </w:rPr>
        <w:t xml:space="preserve">, Roda; </w:t>
      </w:r>
      <w:r w:rsidRPr="00D64072">
        <w:rPr>
          <w:rFonts w:ascii="Times New Roman" w:hAnsi="Times New Roman"/>
          <w:smallCaps/>
          <w:sz w:val="24"/>
          <w:lang w:val="en-GB"/>
        </w:rPr>
        <w:t>Dufour</w:t>
      </w:r>
      <w:r>
        <w:rPr>
          <w:rFonts w:ascii="Times New Roman" w:hAnsi="Times New Roman"/>
          <w:iCs/>
          <w:sz w:val="24"/>
          <w:lang w:val="en-GB"/>
        </w:rPr>
        <w:t xml:space="preserve">, Aideen &amp; </w:t>
      </w:r>
      <w:r w:rsidRPr="00D64072">
        <w:rPr>
          <w:rFonts w:ascii="Times New Roman" w:hAnsi="Times New Roman"/>
          <w:smallCaps/>
          <w:sz w:val="24"/>
          <w:lang w:val="en-GB"/>
        </w:rPr>
        <w:t>Steyn</w:t>
      </w:r>
      <w:r>
        <w:rPr>
          <w:rFonts w:ascii="Times New Roman" w:hAnsi="Times New Roman"/>
          <w:iCs/>
          <w:sz w:val="24"/>
          <w:lang w:val="en-GB"/>
        </w:rPr>
        <w:t xml:space="preserve">, Dini (eds.) (1997): </w:t>
      </w:r>
      <w:r w:rsidRPr="00AB7A81">
        <w:rPr>
          <w:rFonts w:ascii="Times New Roman" w:hAnsi="Times New Roman"/>
          <w:i/>
          <w:iCs/>
          <w:sz w:val="24"/>
          <w:lang w:val="en-GB"/>
        </w:rPr>
        <w:t xml:space="preserve">The Critical Link: Interpreters in the Community. </w:t>
      </w:r>
      <w:r>
        <w:rPr>
          <w:rFonts w:ascii="Times New Roman" w:hAnsi="Times New Roman"/>
          <w:iCs/>
          <w:sz w:val="24"/>
          <w:lang w:val="en-GB"/>
        </w:rPr>
        <w:t xml:space="preserve">Papers from the first international conference on interpreting in legal, health, and social service settings (Geneva Park, Canada, June 1-4, 1995). </w:t>
      </w:r>
      <w:r w:rsidRPr="00CE3CE0">
        <w:rPr>
          <w:rFonts w:ascii="Times New Roman" w:hAnsi="Times New Roman"/>
          <w:iCs/>
          <w:sz w:val="24"/>
        </w:rPr>
        <w:t>Amsterdam/Philadelphia: John Benjamins.</w:t>
      </w:r>
    </w:p>
    <w:p w14:paraId="500ACD99" w14:textId="77777777" w:rsidR="005B04A2" w:rsidRPr="00220540" w:rsidRDefault="005B04A2" w:rsidP="00A81AEA">
      <w:pPr>
        <w:spacing w:after="60"/>
        <w:ind w:left="426" w:hanging="426"/>
        <w:jc w:val="left"/>
        <w:rPr>
          <w:rFonts w:ascii="Times New Roman" w:hAnsi="Times New Roman"/>
          <w:iCs/>
          <w:sz w:val="24"/>
          <w:lang w:val="de-AT"/>
        </w:rPr>
      </w:pPr>
      <w:r w:rsidRPr="004D04D5">
        <w:rPr>
          <w:rFonts w:ascii="Times New Roman" w:hAnsi="Times New Roman"/>
          <w:smallCaps/>
          <w:sz w:val="24"/>
          <w:lang w:val="de-AT"/>
        </w:rPr>
        <w:t xml:space="preserve">Pöllabauer, Sonja (1998): </w:t>
      </w:r>
      <w:r w:rsidRPr="004D04D5">
        <w:rPr>
          <w:rFonts w:ascii="Times New Roman" w:hAnsi="Times New Roman"/>
          <w:i/>
          <w:iCs/>
          <w:sz w:val="24"/>
          <w:lang w:val="de-AT"/>
        </w:rPr>
        <w:t xml:space="preserve">Nema problema, alles paletti ... ? Community Interpreting aus der Sicht von NGOs </w:t>
      </w:r>
      <w:r>
        <w:rPr>
          <w:rFonts w:ascii="Times New Roman" w:hAnsi="Times New Roman"/>
          <w:i/>
          <w:iCs/>
          <w:sz w:val="24"/>
          <w:lang w:val="de-AT"/>
        </w:rPr>
        <w:t>–</w:t>
      </w:r>
      <w:r w:rsidRPr="004D04D5">
        <w:rPr>
          <w:rFonts w:ascii="Times New Roman" w:hAnsi="Times New Roman"/>
          <w:i/>
          <w:iCs/>
          <w:sz w:val="24"/>
          <w:lang w:val="de-AT"/>
        </w:rPr>
        <w:t xml:space="preserve"> eine empirische Erhebung der Situation in Graz unter besonderer Berücksichtigung möglicher Implikationen für die Ausbildung.</w:t>
      </w:r>
      <w:r w:rsidRPr="004D04D5">
        <w:rPr>
          <w:rFonts w:ascii="Times New Roman" w:hAnsi="Times New Roman"/>
          <w:iCs/>
          <w:sz w:val="24"/>
          <w:lang w:val="de-AT"/>
        </w:rPr>
        <w:t xml:space="preserve"> </w:t>
      </w:r>
      <w:r w:rsidRPr="00CE3CE0">
        <w:rPr>
          <w:rFonts w:ascii="Times New Roman" w:hAnsi="Times New Roman"/>
          <w:iCs/>
          <w:sz w:val="24"/>
        </w:rPr>
        <w:t>Unpublished Master’s thesis</w:t>
      </w:r>
      <w:r w:rsidRPr="00220540">
        <w:rPr>
          <w:rFonts w:ascii="Times New Roman" w:hAnsi="Times New Roman"/>
          <w:iCs/>
          <w:sz w:val="24"/>
          <w:lang w:val="de-AT"/>
        </w:rPr>
        <w:t>. Graz: University of Graz.</w:t>
      </w:r>
    </w:p>
    <w:p w14:paraId="497E558D" w14:textId="77777777" w:rsidR="005B04A2" w:rsidRPr="00220540" w:rsidRDefault="005B04A2" w:rsidP="00A81AEA">
      <w:pPr>
        <w:spacing w:after="60"/>
        <w:ind w:left="426" w:hanging="426"/>
        <w:jc w:val="left"/>
        <w:rPr>
          <w:rFonts w:ascii="Times New Roman" w:hAnsi="Times New Roman"/>
          <w:iCs/>
          <w:sz w:val="24"/>
          <w:lang w:val="en-GB"/>
        </w:rPr>
      </w:pPr>
      <w:r w:rsidRPr="00D64072">
        <w:rPr>
          <w:rFonts w:ascii="Times New Roman" w:hAnsi="Times New Roman"/>
          <w:smallCaps/>
          <w:sz w:val="24"/>
          <w:lang w:val="de-AT"/>
        </w:rPr>
        <w:t xml:space="preserve">Prunč, </w:t>
      </w:r>
      <w:r w:rsidRPr="00D64072">
        <w:rPr>
          <w:rFonts w:ascii="Times New Roman" w:hAnsi="Times New Roman"/>
          <w:iCs/>
          <w:sz w:val="24"/>
          <w:lang w:val="de-AT"/>
        </w:rPr>
        <w:t>Erich</w:t>
      </w:r>
      <w:r w:rsidRPr="00D64072">
        <w:rPr>
          <w:rFonts w:ascii="Times New Roman" w:hAnsi="Times New Roman"/>
          <w:smallCaps/>
          <w:sz w:val="24"/>
          <w:lang w:val="de-AT"/>
        </w:rPr>
        <w:t xml:space="preserve"> (2008): </w:t>
      </w:r>
      <w:r w:rsidRPr="00B709EA">
        <w:rPr>
          <w:rFonts w:ascii="Times New Roman" w:hAnsi="Times New Roman"/>
          <w:iCs/>
          <w:sz w:val="24"/>
          <w:lang w:val="de-AT"/>
        </w:rPr>
        <w:t>“</w:t>
      </w:r>
      <w:r w:rsidRPr="00D64072">
        <w:rPr>
          <w:rFonts w:ascii="Times New Roman" w:hAnsi="Times New Roman"/>
          <w:iCs/>
          <w:sz w:val="24"/>
          <w:lang w:val="de-AT"/>
        </w:rPr>
        <w:t xml:space="preserve">Zur Konstruktion von Translationskulturen”. In: </w:t>
      </w:r>
      <w:r w:rsidRPr="00D64072">
        <w:rPr>
          <w:rFonts w:ascii="Times New Roman" w:hAnsi="Times New Roman"/>
          <w:smallCaps/>
          <w:sz w:val="24"/>
          <w:lang w:val="de-AT"/>
        </w:rPr>
        <w:t>Schippel</w:t>
      </w:r>
      <w:r w:rsidRPr="00D64072">
        <w:rPr>
          <w:rFonts w:ascii="Times New Roman" w:hAnsi="Times New Roman"/>
          <w:iCs/>
          <w:sz w:val="24"/>
          <w:lang w:val="de-AT"/>
        </w:rPr>
        <w:t>, L. (</w:t>
      </w:r>
      <w:r>
        <w:rPr>
          <w:rFonts w:ascii="Times New Roman" w:hAnsi="Times New Roman"/>
          <w:iCs/>
          <w:sz w:val="24"/>
          <w:lang w:val="de-AT"/>
        </w:rPr>
        <w:t>ed</w:t>
      </w:r>
      <w:r w:rsidRPr="00D64072">
        <w:rPr>
          <w:rFonts w:ascii="Times New Roman" w:hAnsi="Times New Roman"/>
          <w:iCs/>
          <w:sz w:val="24"/>
          <w:lang w:val="de-AT"/>
        </w:rPr>
        <w:t>.)</w:t>
      </w:r>
      <w:r>
        <w:rPr>
          <w:rFonts w:ascii="Times New Roman" w:hAnsi="Times New Roman"/>
          <w:iCs/>
          <w:sz w:val="24"/>
          <w:lang w:val="de-AT"/>
        </w:rPr>
        <w:t>:</w:t>
      </w:r>
      <w:r w:rsidRPr="00D64072">
        <w:rPr>
          <w:rFonts w:ascii="Times New Roman" w:hAnsi="Times New Roman"/>
          <w:iCs/>
          <w:sz w:val="24"/>
          <w:lang w:val="de-AT"/>
        </w:rPr>
        <w:t xml:space="preserve"> </w:t>
      </w:r>
      <w:r w:rsidRPr="007749C1">
        <w:rPr>
          <w:rFonts w:ascii="Times New Roman" w:hAnsi="Times New Roman"/>
          <w:i/>
          <w:iCs/>
          <w:sz w:val="24"/>
        </w:rPr>
        <w:t>TRANSLATIONSKULTUR – ein innovatives und produktives Konzept</w:t>
      </w:r>
      <w:r w:rsidRPr="007749C1">
        <w:rPr>
          <w:rFonts w:ascii="Times New Roman" w:hAnsi="Times New Roman"/>
          <w:iCs/>
          <w:sz w:val="24"/>
        </w:rPr>
        <w:t xml:space="preserve">. </w:t>
      </w:r>
      <w:r w:rsidRPr="007749C1">
        <w:rPr>
          <w:rFonts w:ascii="Times New Roman" w:hAnsi="Times New Roman"/>
          <w:iCs/>
          <w:sz w:val="24"/>
          <w:lang w:val="en-GB"/>
        </w:rPr>
        <w:t>Berlin: Frank</w:t>
      </w:r>
      <w:r w:rsidRPr="00220540">
        <w:rPr>
          <w:rFonts w:ascii="Times New Roman" w:hAnsi="Times New Roman"/>
          <w:iCs/>
          <w:sz w:val="24"/>
          <w:lang w:val="en-GB"/>
        </w:rPr>
        <w:t xml:space="preserve"> &amp; Timme, 19-41.</w:t>
      </w:r>
    </w:p>
    <w:p w14:paraId="0EA4DC71" w14:textId="77777777" w:rsidR="005B04A2" w:rsidRPr="00D64072" w:rsidRDefault="005B04A2" w:rsidP="00A81AEA">
      <w:pPr>
        <w:spacing w:after="60"/>
        <w:ind w:left="426" w:hanging="426"/>
        <w:jc w:val="left"/>
        <w:rPr>
          <w:rFonts w:ascii="Times New Roman" w:hAnsi="Times New Roman"/>
          <w:iCs/>
          <w:sz w:val="24"/>
          <w:lang w:val="en-GB"/>
        </w:rPr>
      </w:pPr>
      <w:r w:rsidRPr="00D64072">
        <w:rPr>
          <w:rFonts w:ascii="Times New Roman" w:hAnsi="Times New Roman"/>
          <w:smallCaps/>
          <w:sz w:val="24"/>
          <w:lang w:val="en-GB"/>
        </w:rPr>
        <w:t>Pym</w:t>
      </w:r>
      <w:r w:rsidRPr="00D64072">
        <w:rPr>
          <w:rFonts w:ascii="Times New Roman" w:hAnsi="Times New Roman"/>
          <w:iCs/>
          <w:sz w:val="24"/>
          <w:lang w:val="en-GB"/>
        </w:rPr>
        <w:t>, Anthony (2014</w:t>
      </w:r>
      <w:r>
        <w:rPr>
          <w:rFonts w:ascii="Times New Roman" w:hAnsi="Times New Roman"/>
          <w:iCs/>
          <w:sz w:val="24"/>
          <w:lang w:val="en-GB"/>
        </w:rPr>
        <w:t>a</w:t>
      </w:r>
      <w:r w:rsidRPr="00D64072">
        <w:rPr>
          <w:rFonts w:ascii="Times New Roman" w:hAnsi="Times New Roman"/>
          <w:iCs/>
          <w:sz w:val="24"/>
          <w:lang w:val="en-GB"/>
        </w:rPr>
        <w:t xml:space="preserve">): “Translator associations – from gatekeepers to communities”, </w:t>
      </w:r>
      <w:r w:rsidRPr="00D64072">
        <w:rPr>
          <w:rFonts w:ascii="Times New Roman" w:hAnsi="Times New Roman"/>
          <w:i/>
          <w:iCs/>
          <w:sz w:val="24"/>
          <w:lang w:val="en-GB"/>
        </w:rPr>
        <w:t xml:space="preserve">Target </w:t>
      </w:r>
      <w:r w:rsidRPr="00D64072">
        <w:rPr>
          <w:rFonts w:ascii="Times New Roman" w:hAnsi="Times New Roman"/>
          <w:iCs/>
          <w:sz w:val="24"/>
          <w:lang w:val="en-GB"/>
        </w:rPr>
        <w:t>26 (3), 466-491.</w:t>
      </w:r>
    </w:p>
    <w:p w14:paraId="65A982D6" w14:textId="77777777" w:rsidR="005B04A2" w:rsidRPr="007749C1" w:rsidRDefault="005B04A2" w:rsidP="00A81AEA">
      <w:pPr>
        <w:spacing w:after="60"/>
        <w:ind w:left="425" w:hanging="425"/>
        <w:jc w:val="left"/>
        <w:rPr>
          <w:rFonts w:ascii="Times New Roman" w:hAnsi="Times New Roman"/>
          <w:iCs/>
          <w:sz w:val="24"/>
          <w:lang w:val="en-GB"/>
        </w:rPr>
      </w:pPr>
      <w:r w:rsidRPr="005F61C5">
        <w:rPr>
          <w:rFonts w:ascii="Times New Roman" w:hAnsi="Times New Roman"/>
          <w:smallCaps/>
          <w:sz w:val="24"/>
          <w:lang w:val="en-GB"/>
        </w:rPr>
        <w:t>Pym</w:t>
      </w:r>
      <w:r>
        <w:rPr>
          <w:rFonts w:ascii="Times New Roman" w:hAnsi="Times New Roman"/>
          <w:iCs/>
          <w:sz w:val="24"/>
          <w:lang w:val="en-GB"/>
        </w:rPr>
        <w:t xml:space="preserve">, Anthony (2014b): “Charles Bally </w:t>
      </w:r>
      <w:r w:rsidRPr="007749C1">
        <w:rPr>
          <w:rFonts w:ascii="Times New Roman" w:hAnsi="Times New Roman"/>
          <w:iCs/>
          <w:sz w:val="24"/>
          <w:lang w:val="en-GB"/>
        </w:rPr>
        <w:t xml:space="preserve">and the Missing Equivalents”, </w:t>
      </w:r>
      <w:r w:rsidRPr="007749C1">
        <w:rPr>
          <w:rFonts w:ascii="Times New Roman" w:hAnsi="Times New Roman"/>
          <w:i/>
          <w:iCs/>
          <w:sz w:val="24"/>
          <w:lang w:val="en-GB"/>
        </w:rPr>
        <w:t>Forum</w:t>
      </w:r>
      <w:r w:rsidRPr="007749C1">
        <w:rPr>
          <w:rFonts w:ascii="Times New Roman" w:hAnsi="Times New Roman"/>
          <w:iCs/>
          <w:sz w:val="24"/>
          <w:lang w:val="en-GB"/>
        </w:rPr>
        <w:t xml:space="preserve"> 12 (2), 45-63.</w:t>
      </w:r>
    </w:p>
    <w:p w14:paraId="330D36E4" w14:textId="77777777" w:rsidR="005B04A2" w:rsidRDefault="005B04A2" w:rsidP="00A81AEA">
      <w:pPr>
        <w:spacing w:after="60"/>
        <w:ind w:left="426" w:hanging="426"/>
        <w:jc w:val="left"/>
        <w:rPr>
          <w:rFonts w:ascii="Times New Roman" w:hAnsi="Times New Roman"/>
          <w:iCs/>
          <w:sz w:val="24"/>
          <w:lang w:val="de-AT"/>
        </w:rPr>
      </w:pPr>
      <w:r w:rsidRPr="007749C1">
        <w:rPr>
          <w:rFonts w:ascii="Times New Roman" w:hAnsi="Times New Roman"/>
          <w:smallCaps/>
          <w:sz w:val="24"/>
          <w:lang w:val="de-AT"/>
        </w:rPr>
        <w:t>Salevsky</w:t>
      </w:r>
      <w:r w:rsidRPr="007749C1">
        <w:rPr>
          <w:rFonts w:ascii="Times New Roman" w:hAnsi="Times New Roman"/>
          <w:iCs/>
          <w:sz w:val="24"/>
          <w:lang w:val="de-AT"/>
        </w:rPr>
        <w:t xml:space="preserve">, Heidemarie (2012): </w:t>
      </w:r>
      <w:r w:rsidRPr="00B709EA">
        <w:rPr>
          <w:rFonts w:ascii="Times New Roman" w:hAnsi="Times New Roman"/>
          <w:iCs/>
          <w:sz w:val="24"/>
          <w:lang w:val="de-AT"/>
        </w:rPr>
        <w:t>“</w:t>
      </w:r>
      <w:r w:rsidRPr="007749C1">
        <w:rPr>
          <w:rFonts w:ascii="Times New Roman" w:hAnsi="Times New Roman"/>
          <w:iCs/>
          <w:sz w:val="24"/>
          <w:lang w:val="de-AT"/>
        </w:rPr>
        <w:t xml:space="preserve">Am Anfang war die Übersetzung. Zu Transformationen des Romans </w:t>
      </w:r>
      <w:r w:rsidRPr="00B709EA">
        <w:rPr>
          <w:rFonts w:ascii="Times New Roman" w:hAnsi="Times New Roman"/>
          <w:iCs/>
          <w:sz w:val="24"/>
          <w:lang w:val="de-AT"/>
        </w:rPr>
        <w:t>‘</w:t>
      </w:r>
      <w:r w:rsidRPr="007749C1">
        <w:rPr>
          <w:rFonts w:ascii="Times New Roman" w:hAnsi="Times New Roman"/>
          <w:iCs/>
          <w:sz w:val="24"/>
          <w:lang w:val="de-AT"/>
        </w:rPr>
        <w:t>Das siebte Kreuz</w:t>
      </w:r>
      <w:r w:rsidRPr="00CE3CE0">
        <w:rPr>
          <w:rFonts w:ascii="Times New Roman" w:hAnsi="Times New Roman"/>
          <w:iCs/>
          <w:sz w:val="24"/>
        </w:rPr>
        <w:t>’”</w:t>
      </w:r>
      <w:r w:rsidRPr="007749C1">
        <w:rPr>
          <w:rFonts w:ascii="Times New Roman" w:hAnsi="Times New Roman"/>
          <w:iCs/>
          <w:sz w:val="24"/>
          <w:lang w:val="de-AT"/>
        </w:rPr>
        <w:t xml:space="preserve">. In: </w:t>
      </w:r>
      <w:r w:rsidRPr="007749C1">
        <w:rPr>
          <w:rFonts w:ascii="Times New Roman" w:hAnsi="Times New Roman"/>
          <w:smallCaps/>
          <w:sz w:val="24"/>
          <w:lang w:val="de-AT"/>
        </w:rPr>
        <w:t>Kalverkämper</w:t>
      </w:r>
      <w:r w:rsidRPr="007749C1">
        <w:rPr>
          <w:rFonts w:ascii="Times New Roman" w:hAnsi="Times New Roman"/>
          <w:iCs/>
          <w:sz w:val="24"/>
          <w:lang w:val="de-AT"/>
        </w:rPr>
        <w:t xml:space="preserve">, H. &amp; </w:t>
      </w:r>
      <w:r w:rsidRPr="007749C1">
        <w:rPr>
          <w:rFonts w:ascii="Times New Roman" w:hAnsi="Times New Roman"/>
          <w:smallCaps/>
          <w:sz w:val="24"/>
          <w:lang w:val="de-AT"/>
        </w:rPr>
        <w:t>Schippel</w:t>
      </w:r>
      <w:r w:rsidRPr="007749C1">
        <w:rPr>
          <w:rFonts w:ascii="Times New Roman" w:hAnsi="Times New Roman"/>
          <w:iCs/>
          <w:sz w:val="24"/>
          <w:lang w:val="de-AT"/>
        </w:rPr>
        <w:t xml:space="preserve">, L. (eds.): </w:t>
      </w:r>
      <w:r w:rsidRPr="007749C1">
        <w:rPr>
          <w:rFonts w:ascii="Times New Roman" w:hAnsi="Times New Roman"/>
          <w:i/>
          <w:iCs/>
          <w:sz w:val="24"/>
          <w:lang w:val="de-AT"/>
        </w:rPr>
        <w:t>Vom Altern der Texte. Bausteine für eine Geschichte des interkulturellen Wissenstransfers.</w:t>
      </w:r>
      <w:r w:rsidRPr="007749C1">
        <w:rPr>
          <w:rFonts w:ascii="Times New Roman" w:hAnsi="Times New Roman"/>
          <w:iCs/>
          <w:sz w:val="24"/>
          <w:lang w:val="de-AT"/>
        </w:rPr>
        <w:t xml:space="preserve"> Berlin:</w:t>
      </w:r>
      <w:r>
        <w:rPr>
          <w:rFonts w:ascii="Times New Roman" w:hAnsi="Times New Roman"/>
          <w:iCs/>
          <w:sz w:val="24"/>
          <w:lang w:val="de-AT"/>
        </w:rPr>
        <w:t xml:space="preserve"> Frank &amp; Timme, 353-362.</w:t>
      </w:r>
      <w:r w:rsidRPr="00AB7A81">
        <w:rPr>
          <w:rFonts w:ascii="Times New Roman" w:hAnsi="Times New Roman"/>
          <w:iCs/>
          <w:sz w:val="24"/>
          <w:lang w:val="de-AT"/>
        </w:rPr>
        <w:t xml:space="preserve"> </w:t>
      </w:r>
    </w:p>
    <w:p w14:paraId="1CFF98EE" w14:textId="77777777" w:rsidR="005B04A2" w:rsidRPr="00220540" w:rsidRDefault="005B04A2" w:rsidP="00A81AEA">
      <w:pPr>
        <w:spacing w:after="60"/>
        <w:ind w:left="425" w:hanging="425"/>
        <w:jc w:val="left"/>
        <w:rPr>
          <w:rFonts w:ascii="Times New Roman" w:hAnsi="Times New Roman"/>
          <w:iCs/>
          <w:sz w:val="24"/>
          <w:lang w:val="de-AT"/>
        </w:rPr>
      </w:pPr>
      <w:r w:rsidRPr="00D64072">
        <w:rPr>
          <w:rFonts w:ascii="Times New Roman" w:hAnsi="Times New Roman"/>
          <w:smallCaps/>
          <w:sz w:val="24"/>
          <w:lang w:val="de-AT"/>
        </w:rPr>
        <w:t>Schippel</w:t>
      </w:r>
      <w:r>
        <w:rPr>
          <w:rFonts w:ascii="Times New Roman" w:hAnsi="Times New Roman"/>
          <w:iCs/>
          <w:sz w:val="24"/>
          <w:lang w:val="de-AT"/>
        </w:rPr>
        <w:t xml:space="preserve">, Larisa (2010): </w:t>
      </w:r>
      <w:r w:rsidRPr="00B709EA">
        <w:rPr>
          <w:rFonts w:ascii="Times New Roman" w:hAnsi="Times New Roman"/>
          <w:iCs/>
          <w:sz w:val="24"/>
          <w:lang w:val="de-AT"/>
        </w:rPr>
        <w:t>“</w:t>
      </w:r>
      <w:r w:rsidRPr="00276856">
        <w:rPr>
          <w:rFonts w:ascii="Times New Roman" w:hAnsi="Times New Roman"/>
          <w:iCs/>
          <w:sz w:val="24"/>
          <w:lang w:val="de-AT"/>
        </w:rPr>
        <w:t>Zwischen Biblioph</w:t>
      </w:r>
      <w:r>
        <w:rPr>
          <w:rFonts w:ascii="Times New Roman" w:hAnsi="Times New Roman"/>
          <w:iCs/>
          <w:sz w:val="24"/>
          <w:lang w:val="de-AT"/>
        </w:rPr>
        <w:t xml:space="preserve">ilie und Ideologie. Der Verlag </w:t>
      </w:r>
      <w:r w:rsidRPr="00CE3CE0">
        <w:rPr>
          <w:rFonts w:ascii="Times New Roman" w:hAnsi="Times New Roman"/>
          <w:iCs/>
          <w:sz w:val="24"/>
        </w:rPr>
        <w:t>‘</w:t>
      </w:r>
      <w:r>
        <w:rPr>
          <w:rFonts w:ascii="Times New Roman" w:hAnsi="Times New Roman"/>
          <w:iCs/>
          <w:sz w:val="24"/>
          <w:lang w:val="de-AT"/>
        </w:rPr>
        <w:t xml:space="preserve">Academia’ </w:t>
      </w:r>
      <w:r w:rsidRPr="00276856">
        <w:rPr>
          <w:rFonts w:ascii="Times New Roman" w:hAnsi="Times New Roman"/>
          <w:iCs/>
          <w:sz w:val="24"/>
          <w:lang w:val="de-AT"/>
        </w:rPr>
        <w:t>und sein</w:t>
      </w:r>
      <w:r>
        <w:rPr>
          <w:rFonts w:ascii="Times New Roman" w:hAnsi="Times New Roman"/>
          <w:iCs/>
          <w:sz w:val="24"/>
          <w:lang w:val="de-AT"/>
        </w:rPr>
        <w:t>e Übersetzungskultur</w:t>
      </w:r>
      <w:r w:rsidRPr="00CE3CE0">
        <w:rPr>
          <w:rFonts w:ascii="Times New Roman" w:hAnsi="Times New Roman"/>
          <w:iCs/>
          <w:sz w:val="24"/>
        </w:rPr>
        <w:t>”</w:t>
      </w:r>
      <w:r>
        <w:rPr>
          <w:rFonts w:ascii="Times New Roman" w:hAnsi="Times New Roman"/>
          <w:iCs/>
          <w:sz w:val="24"/>
          <w:lang w:val="de-AT"/>
        </w:rPr>
        <w:t xml:space="preserve">. In: </w:t>
      </w:r>
      <w:r w:rsidRPr="00220540">
        <w:rPr>
          <w:rFonts w:ascii="Times New Roman" w:hAnsi="Times New Roman"/>
          <w:smallCaps/>
          <w:sz w:val="24"/>
          <w:lang w:val="de-AT"/>
        </w:rPr>
        <w:t>Grbić</w:t>
      </w:r>
      <w:r w:rsidRPr="00276856">
        <w:rPr>
          <w:rFonts w:ascii="Times New Roman" w:hAnsi="Times New Roman"/>
          <w:iCs/>
          <w:sz w:val="24"/>
          <w:lang w:val="de-AT"/>
        </w:rPr>
        <w:t>,</w:t>
      </w:r>
      <w:r>
        <w:rPr>
          <w:rFonts w:ascii="Times New Roman" w:hAnsi="Times New Roman"/>
          <w:iCs/>
          <w:sz w:val="24"/>
          <w:lang w:val="de-AT"/>
        </w:rPr>
        <w:t xml:space="preserve"> N.; </w:t>
      </w:r>
      <w:r w:rsidRPr="003D2C76">
        <w:rPr>
          <w:rFonts w:ascii="Times New Roman" w:hAnsi="Times New Roman"/>
          <w:smallCaps/>
          <w:sz w:val="24"/>
          <w:lang w:val="de-AT"/>
        </w:rPr>
        <w:t>Hebenstreit</w:t>
      </w:r>
      <w:r w:rsidRPr="00276856">
        <w:rPr>
          <w:rFonts w:ascii="Times New Roman" w:hAnsi="Times New Roman"/>
          <w:iCs/>
          <w:sz w:val="24"/>
          <w:lang w:val="de-AT"/>
        </w:rPr>
        <w:t>,</w:t>
      </w:r>
      <w:r>
        <w:rPr>
          <w:rFonts w:ascii="Times New Roman" w:hAnsi="Times New Roman"/>
          <w:iCs/>
          <w:sz w:val="24"/>
          <w:lang w:val="de-AT"/>
        </w:rPr>
        <w:t xml:space="preserve"> G.; </w:t>
      </w:r>
      <w:r w:rsidRPr="003D2C76">
        <w:rPr>
          <w:rFonts w:ascii="Times New Roman" w:hAnsi="Times New Roman"/>
          <w:smallCaps/>
          <w:sz w:val="24"/>
          <w:lang w:val="de-AT"/>
        </w:rPr>
        <w:t>Vorderobermeier</w:t>
      </w:r>
      <w:r w:rsidRPr="00276856">
        <w:rPr>
          <w:rFonts w:ascii="Times New Roman" w:hAnsi="Times New Roman"/>
          <w:iCs/>
          <w:sz w:val="24"/>
          <w:lang w:val="de-AT"/>
        </w:rPr>
        <w:t xml:space="preserve">, </w:t>
      </w:r>
      <w:r>
        <w:rPr>
          <w:rFonts w:ascii="Times New Roman" w:hAnsi="Times New Roman"/>
          <w:iCs/>
          <w:sz w:val="24"/>
          <w:lang w:val="de-AT"/>
        </w:rPr>
        <w:t>G.; Wolf, M. (eds.)</w:t>
      </w:r>
      <w:r w:rsidRPr="00276856">
        <w:rPr>
          <w:rFonts w:ascii="Times New Roman" w:hAnsi="Times New Roman"/>
          <w:iCs/>
          <w:sz w:val="24"/>
          <w:lang w:val="de-AT"/>
        </w:rPr>
        <w:t xml:space="preserve">: </w:t>
      </w:r>
      <w:r w:rsidRPr="00276856">
        <w:rPr>
          <w:rFonts w:ascii="Times New Roman" w:hAnsi="Times New Roman"/>
          <w:i/>
          <w:iCs/>
          <w:sz w:val="24"/>
          <w:lang w:val="de-AT"/>
        </w:rPr>
        <w:t xml:space="preserve">Translationskultur revisited. </w:t>
      </w:r>
      <w:r w:rsidRPr="00220540">
        <w:rPr>
          <w:rFonts w:ascii="Times New Roman" w:hAnsi="Times New Roman"/>
          <w:i/>
          <w:iCs/>
          <w:sz w:val="24"/>
          <w:lang w:val="de-AT"/>
        </w:rPr>
        <w:t>Festschrift für Erich Prunč.</w:t>
      </w:r>
      <w:r w:rsidRPr="00220540">
        <w:rPr>
          <w:rFonts w:ascii="Times New Roman" w:hAnsi="Times New Roman"/>
          <w:iCs/>
          <w:sz w:val="24"/>
          <w:lang w:val="de-AT"/>
        </w:rPr>
        <w:t xml:space="preserve"> Tübingen</w:t>
      </w:r>
      <w:r>
        <w:rPr>
          <w:rFonts w:ascii="Times New Roman" w:hAnsi="Times New Roman"/>
          <w:iCs/>
          <w:sz w:val="24"/>
          <w:lang w:val="de-AT"/>
        </w:rPr>
        <w:t>:</w:t>
      </w:r>
      <w:r w:rsidRPr="00220540">
        <w:rPr>
          <w:rFonts w:ascii="Times New Roman" w:hAnsi="Times New Roman"/>
          <w:iCs/>
          <w:sz w:val="24"/>
          <w:lang w:val="de-AT"/>
        </w:rPr>
        <w:t xml:space="preserve"> </w:t>
      </w:r>
      <w:r w:rsidRPr="00220540">
        <w:rPr>
          <w:rFonts w:ascii="Times New Roman" w:hAnsi="Times New Roman"/>
          <w:sz w:val="24"/>
          <w:lang w:val="de-AT"/>
        </w:rPr>
        <w:t>Stauffenburg</w:t>
      </w:r>
      <w:r w:rsidRPr="00220540">
        <w:rPr>
          <w:rFonts w:ascii="Times New Roman" w:hAnsi="Times New Roman"/>
          <w:iCs/>
          <w:sz w:val="24"/>
          <w:lang w:val="de-AT"/>
        </w:rPr>
        <w:t>, 129-140.</w:t>
      </w:r>
    </w:p>
    <w:p w14:paraId="149A9C9C" w14:textId="77777777" w:rsidR="005B04A2" w:rsidRPr="007C39D4" w:rsidRDefault="005B04A2" w:rsidP="00A81AEA">
      <w:pPr>
        <w:spacing w:after="60"/>
        <w:ind w:left="426" w:hanging="426"/>
        <w:jc w:val="left"/>
        <w:rPr>
          <w:rFonts w:ascii="Times New Roman" w:hAnsi="Times New Roman"/>
          <w:iCs/>
          <w:sz w:val="24"/>
          <w:lang w:val="en-US"/>
        </w:rPr>
      </w:pPr>
      <w:r w:rsidRPr="00742F9C">
        <w:rPr>
          <w:rFonts w:ascii="Times New Roman" w:hAnsi="Times New Roman"/>
          <w:smallCaps/>
          <w:sz w:val="24"/>
          <w:lang w:val="de-AT"/>
        </w:rPr>
        <w:t>Snell-Hornby</w:t>
      </w:r>
      <w:r>
        <w:rPr>
          <w:rFonts w:ascii="Times New Roman" w:hAnsi="Times New Roman"/>
          <w:iCs/>
          <w:sz w:val="24"/>
          <w:lang w:val="de-AT"/>
        </w:rPr>
        <w:t xml:space="preserve">, Mary; </w:t>
      </w:r>
      <w:r w:rsidRPr="00742F9C">
        <w:rPr>
          <w:rFonts w:ascii="Times New Roman" w:hAnsi="Times New Roman"/>
          <w:smallCaps/>
          <w:sz w:val="24"/>
          <w:lang w:val="de-AT"/>
        </w:rPr>
        <w:t>Hönig</w:t>
      </w:r>
      <w:r>
        <w:rPr>
          <w:rFonts w:ascii="Times New Roman" w:hAnsi="Times New Roman"/>
          <w:iCs/>
          <w:sz w:val="24"/>
          <w:lang w:val="de-AT"/>
        </w:rPr>
        <w:t xml:space="preserve">, Hans; </w:t>
      </w:r>
      <w:r w:rsidRPr="00742F9C">
        <w:rPr>
          <w:rFonts w:ascii="Times New Roman" w:hAnsi="Times New Roman"/>
          <w:smallCaps/>
          <w:sz w:val="24"/>
          <w:lang w:val="de-AT"/>
        </w:rPr>
        <w:t>Kußmaul</w:t>
      </w:r>
      <w:r>
        <w:rPr>
          <w:rFonts w:ascii="Times New Roman" w:hAnsi="Times New Roman"/>
          <w:iCs/>
          <w:sz w:val="24"/>
          <w:lang w:val="de-AT"/>
        </w:rPr>
        <w:t xml:space="preserve">, Paul &amp; </w:t>
      </w:r>
      <w:r w:rsidRPr="00742F9C">
        <w:rPr>
          <w:rFonts w:ascii="Times New Roman" w:hAnsi="Times New Roman"/>
          <w:smallCaps/>
          <w:sz w:val="24"/>
          <w:lang w:val="de-AT"/>
        </w:rPr>
        <w:t>Schmitt</w:t>
      </w:r>
      <w:r>
        <w:rPr>
          <w:rFonts w:ascii="Times New Roman" w:hAnsi="Times New Roman"/>
          <w:iCs/>
          <w:sz w:val="24"/>
          <w:lang w:val="de-AT"/>
        </w:rPr>
        <w:t>, Peter A. (eds.) (</w:t>
      </w:r>
      <w:r w:rsidRPr="00742F9C">
        <w:rPr>
          <w:rFonts w:ascii="Times New Roman" w:hAnsi="Times New Roman"/>
          <w:iCs/>
          <w:sz w:val="24"/>
          <w:lang w:val="de-AT"/>
        </w:rPr>
        <w:t>2006</w:t>
      </w:r>
      <w:r w:rsidRPr="00742F9C">
        <w:rPr>
          <w:rFonts w:ascii="Times New Roman" w:hAnsi="Times New Roman"/>
          <w:iCs/>
          <w:sz w:val="24"/>
          <w:vertAlign w:val="superscript"/>
          <w:lang w:val="de-AT"/>
        </w:rPr>
        <w:t>2</w:t>
      </w:r>
      <w:r>
        <w:rPr>
          <w:rFonts w:ascii="Times New Roman" w:hAnsi="Times New Roman"/>
          <w:iCs/>
          <w:sz w:val="24"/>
          <w:lang w:val="de-AT"/>
        </w:rPr>
        <w:t xml:space="preserve">): </w:t>
      </w:r>
      <w:r>
        <w:rPr>
          <w:rFonts w:ascii="Times New Roman" w:hAnsi="Times New Roman"/>
          <w:i/>
          <w:iCs/>
          <w:sz w:val="24"/>
          <w:lang w:val="de-AT"/>
        </w:rPr>
        <w:t>Handbuch Translation</w:t>
      </w:r>
      <w:r>
        <w:rPr>
          <w:rFonts w:ascii="Times New Roman" w:hAnsi="Times New Roman"/>
          <w:iCs/>
          <w:sz w:val="24"/>
          <w:lang w:val="de-AT"/>
        </w:rPr>
        <w:t xml:space="preserve">. </w:t>
      </w:r>
      <w:r w:rsidRPr="007C39D4">
        <w:rPr>
          <w:rFonts w:ascii="Times New Roman" w:hAnsi="Times New Roman"/>
          <w:iCs/>
          <w:sz w:val="24"/>
          <w:lang w:val="en-US"/>
        </w:rPr>
        <w:t>Tübingen: Stauffenberg.</w:t>
      </w:r>
    </w:p>
    <w:p w14:paraId="0A76BE5A" w14:textId="77777777" w:rsidR="005B04A2" w:rsidRDefault="005B04A2" w:rsidP="00A81AEA">
      <w:pPr>
        <w:spacing w:after="60"/>
        <w:ind w:left="426" w:hanging="426"/>
        <w:jc w:val="left"/>
        <w:rPr>
          <w:rFonts w:ascii="Times New Roman" w:hAnsi="Times New Roman"/>
          <w:iCs/>
          <w:sz w:val="24"/>
          <w:lang w:val="de-AT"/>
        </w:rPr>
      </w:pPr>
      <w:r>
        <w:rPr>
          <w:rFonts w:ascii="Times New Roman" w:hAnsi="Times New Roman"/>
          <w:smallCaps/>
          <w:sz w:val="24"/>
          <w:lang w:val="en-GB"/>
        </w:rPr>
        <w:t>T</w:t>
      </w:r>
      <w:r w:rsidRPr="009B303B">
        <w:rPr>
          <w:rFonts w:ascii="Times New Roman" w:hAnsi="Times New Roman"/>
          <w:smallCaps/>
          <w:sz w:val="24"/>
          <w:lang w:val="en-GB"/>
        </w:rPr>
        <w:t>uflou</w:t>
      </w:r>
      <w:r>
        <w:rPr>
          <w:rFonts w:ascii="Times New Roman" w:hAnsi="Times New Roman"/>
          <w:iCs/>
          <w:sz w:val="24"/>
          <w:lang w:val="en-GB"/>
        </w:rPr>
        <w:t xml:space="preserve">, Veerle (2010): </w:t>
      </w:r>
      <w:r w:rsidRPr="00B51205">
        <w:rPr>
          <w:rFonts w:ascii="Times New Roman" w:hAnsi="Times New Roman"/>
          <w:i/>
          <w:iCs/>
          <w:sz w:val="24"/>
          <w:lang w:val="en-GB"/>
        </w:rPr>
        <w:t xml:space="preserve">Re: Information on your project. </w:t>
      </w:r>
      <w:r w:rsidRPr="006028DE">
        <w:rPr>
          <w:rFonts w:ascii="Times New Roman" w:hAnsi="Times New Roman"/>
          <w:iCs/>
          <w:sz w:val="24"/>
          <w:lang w:val="de-AT"/>
        </w:rPr>
        <w:t xml:space="preserve">E-Mail (12/05/2010). </w:t>
      </w:r>
    </w:p>
    <w:p w14:paraId="08714696" w14:textId="77777777" w:rsidR="00D56828" w:rsidRDefault="00D56828" w:rsidP="00D56828">
      <w:pPr>
        <w:spacing w:after="60"/>
        <w:ind w:left="426" w:hanging="426"/>
        <w:jc w:val="left"/>
        <w:rPr>
          <w:rFonts w:ascii="Times New Roman" w:hAnsi="Times New Roman"/>
          <w:iCs/>
          <w:sz w:val="24"/>
          <w:lang w:val="en-GB"/>
        </w:rPr>
      </w:pPr>
      <w:r w:rsidRPr="00B613D7">
        <w:rPr>
          <w:rFonts w:ascii="Times New Roman" w:hAnsi="Times New Roman"/>
          <w:smallCaps/>
          <w:sz w:val="24"/>
          <w:lang w:val="en-US"/>
        </w:rPr>
        <w:t xml:space="preserve">Zwischenberger, </w:t>
      </w:r>
      <w:r w:rsidRPr="00B613D7">
        <w:rPr>
          <w:rFonts w:ascii="Times New Roman" w:hAnsi="Times New Roman"/>
          <w:iCs/>
          <w:sz w:val="24"/>
          <w:lang w:val="en-US"/>
        </w:rPr>
        <w:t>Cornelia</w:t>
      </w:r>
      <w:r w:rsidRPr="00B613D7">
        <w:rPr>
          <w:rFonts w:ascii="Times New Roman" w:hAnsi="Times New Roman"/>
          <w:smallCaps/>
          <w:sz w:val="24"/>
          <w:lang w:val="en-US"/>
        </w:rPr>
        <w:t xml:space="preserve"> </w:t>
      </w:r>
      <w:r w:rsidRPr="00B613D7">
        <w:rPr>
          <w:rFonts w:ascii="Times New Roman" w:hAnsi="Times New Roman"/>
          <w:iCs/>
          <w:sz w:val="24"/>
          <w:lang w:val="en-US"/>
        </w:rPr>
        <w:t xml:space="preserve">&amp; </w:t>
      </w:r>
      <w:r w:rsidRPr="00B613D7">
        <w:rPr>
          <w:rFonts w:ascii="Times New Roman" w:hAnsi="Times New Roman"/>
          <w:smallCaps/>
          <w:sz w:val="24"/>
          <w:lang w:val="en-US"/>
        </w:rPr>
        <w:t xml:space="preserve">Behr, </w:t>
      </w:r>
      <w:r w:rsidRPr="00B613D7">
        <w:rPr>
          <w:rFonts w:ascii="Times New Roman" w:hAnsi="Times New Roman"/>
          <w:iCs/>
          <w:sz w:val="24"/>
          <w:lang w:val="en-US"/>
        </w:rPr>
        <w:t xml:space="preserve">Martina (eds.) </w:t>
      </w:r>
      <w:r w:rsidRPr="009B38CE">
        <w:rPr>
          <w:rFonts w:ascii="Times New Roman" w:hAnsi="Times New Roman"/>
          <w:iCs/>
          <w:sz w:val="24"/>
          <w:lang w:val="en-GB"/>
        </w:rPr>
        <w:t xml:space="preserve">(2015): </w:t>
      </w:r>
      <w:r w:rsidRPr="00333BDB">
        <w:rPr>
          <w:rFonts w:ascii="Times New Roman" w:hAnsi="Times New Roman"/>
          <w:i/>
          <w:iCs/>
          <w:sz w:val="24"/>
          <w:lang w:val="en-GB"/>
        </w:rPr>
        <w:t xml:space="preserve">Interpreting Quality: A look around and ahead. </w:t>
      </w:r>
      <w:r>
        <w:rPr>
          <w:rFonts w:ascii="Times New Roman" w:hAnsi="Times New Roman"/>
          <w:iCs/>
          <w:sz w:val="24"/>
          <w:lang w:val="en-GB"/>
        </w:rPr>
        <w:t>Berlin: Frank &amp; Timme.</w:t>
      </w:r>
    </w:p>
    <w:p w14:paraId="7CAD8B55" w14:textId="77777777" w:rsidR="004554A3" w:rsidRPr="00616111" w:rsidRDefault="004554A3" w:rsidP="004554A3">
      <w:pPr>
        <w:rPr>
          <w:rFonts w:ascii="Times New Roman" w:eastAsiaTheme="minorEastAsia" w:hAnsi="Times New Roman"/>
          <w:sz w:val="24"/>
          <w:lang w:val="de-AT"/>
        </w:rPr>
      </w:pPr>
    </w:p>
    <w:p w14:paraId="28C7277A" w14:textId="77777777" w:rsidR="00CC545C" w:rsidRPr="00616111" w:rsidRDefault="00C5013C">
      <w:pPr>
        <w:rPr>
          <w:rFonts w:ascii="Times New Roman" w:eastAsiaTheme="minorEastAsia" w:hAnsi="Times New Roman"/>
          <w:sz w:val="24"/>
          <w:lang w:val="de-AT"/>
        </w:rPr>
      </w:pPr>
      <w:r w:rsidRPr="00616111">
        <w:rPr>
          <w:rFonts w:ascii="Times New Roman" w:eastAsiaTheme="minorEastAsia" w:hAnsi="Times New Roman"/>
          <w:sz w:val="24"/>
          <w:lang w:val="de-AT"/>
        </w:rPr>
        <w:t xml:space="preserve"> </w:t>
      </w:r>
    </w:p>
    <w:p w14:paraId="7B4246DD" w14:textId="77777777" w:rsidR="00CC545C" w:rsidRPr="00616111" w:rsidRDefault="00CC545C">
      <w:pPr>
        <w:rPr>
          <w:rFonts w:ascii="Times New Roman" w:eastAsiaTheme="minorEastAsia" w:hAnsi="Times New Roman"/>
          <w:sz w:val="24"/>
          <w:lang w:val="de-AT"/>
        </w:rPr>
      </w:pPr>
    </w:p>
    <w:p w14:paraId="38A57A6E" w14:textId="77777777" w:rsidR="00CC545C" w:rsidRPr="00616111" w:rsidRDefault="00CC545C">
      <w:pPr>
        <w:rPr>
          <w:rFonts w:ascii="Times New Roman" w:eastAsiaTheme="minorEastAsia" w:hAnsi="Times New Roman"/>
          <w:sz w:val="24"/>
          <w:lang w:val="de-AT"/>
        </w:rPr>
      </w:pPr>
    </w:p>
    <w:sectPr w:rsidR="00CC545C" w:rsidRPr="00616111" w:rsidSect="00CB0E0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AF564" w14:textId="77777777" w:rsidR="0029026C" w:rsidRDefault="0029026C" w:rsidP="00714E9C">
      <w:r>
        <w:separator/>
      </w:r>
    </w:p>
  </w:endnote>
  <w:endnote w:type="continuationSeparator" w:id="0">
    <w:p w14:paraId="18D62BAD" w14:textId="77777777" w:rsidR="0029026C" w:rsidRDefault="0029026C" w:rsidP="007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F142B" w14:textId="77777777" w:rsidR="0029026C" w:rsidRDefault="0029026C" w:rsidP="00714E9C">
      <w:r>
        <w:separator/>
      </w:r>
    </w:p>
  </w:footnote>
  <w:footnote w:type="continuationSeparator" w:id="0">
    <w:p w14:paraId="57C5527E" w14:textId="77777777" w:rsidR="0029026C" w:rsidRDefault="0029026C" w:rsidP="00714E9C">
      <w:r>
        <w:continuationSeparator/>
      </w:r>
    </w:p>
  </w:footnote>
  <w:footnote w:id="1">
    <w:p w14:paraId="33EDD2E5" w14:textId="77777777" w:rsidR="00CE6D9B" w:rsidRPr="00A81AEA" w:rsidRDefault="00CE6D9B" w:rsidP="00A81AEA">
      <w:pPr>
        <w:ind w:left="142" w:hanging="142"/>
        <w:jc w:val="left"/>
        <w:rPr>
          <w:rFonts w:ascii="Times New Roman" w:hAnsi="Times New Roman"/>
          <w:szCs w:val="22"/>
          <w:lang w:val="en-GB"/>
        </w:rPr>
      </w:pPr>
      <w:r w:rsidRPr="00A81AEA">
        <w:rPr>
          <w:rStyle w:val="Funotenzeichen"/>
          <w:rFonts w:ascii="Times New Roman" w:hAnsi="Times New Roman"/>
          <w:szCs w:val="22"/>
        </w:rPr>
        <w:footnoteRef/>
      </w:r>
      <w:r w:rsidRPr="00A81AEA">
        <w:rPr>
          <w:rFonts w:ascii="Times New Roman" w:hAnsi="Times New Roman"/>
          <w:szCs w:val="22"/>
          <w:lang w:val="en-GB"/>
        </w:rPr>
        <w:t xml:space="preserve"> Please do not number your sections. Just indicate the heading of a section by using [A], [B] or [C] for the various levels. Please do not use any formatting.</w:t>
      </w:r>
    </w:p>
  </w:footnote>
  <w:footnote w:id="2">
    <w:p w14:paraId="45C0691E" w14:textId="77777777" w:rsidR="00CE6D9B" w:rsidRPr="00A81AEA" w:rsidRDefault="00CE6D9B" w:rsidP="00A81AEA">
      <w:pPr>
        <w:pStyle w:val="Funotentext"/>
        <w:ind w:left="142" w:hanging="142"/>
        <w:jc w:val="left"/>
        <w:rPr>
          <w:rFonts w:cs="Times New Roman"/>
          <w:sz w:val="22"/>
          <w:szCs w:val="22"/>
          <w:lang w:val="en-GB"/>
        </w:rPr>
      </w:pPr>
      <w:r w:rsidRPr="00A81AEA">
        <w:rPr>
          <w:rStyle w:val="Funotenzeichen"/>
          <w:rFonts w:cs="Times New Roman"/>
          <w:sz w:val="22"/>
          <w:szCs w:val="22"/>
        </w:rPr>
        <w:footnoteRef/>
      </w:r>
      <w:r w:rsidRPr="00A81AEA">
        <w:rPr>
          <w:rFonts w:cs="Times New Roman"/>
          <w:sz w:val="22"/>
          <w:szCs w:val="22"/>
          <w:lang w:val="en-GB"/>
        </w:rPr>
        <w:t xml:space="preserve"> Please use footnotes, NOT endnotes.</w:t>
      </w:r>
      <w:r>
        <w:rPr>
          <w:rFonts w:cs="Times New Roman"/>
          <w:sz w:val="22"/>
          <w:szCs w:val="22"/>
          <w:lang w:val="en-GB"/>
        </w:rPr>
        <w:t xml:space="preserve"> Footnotes should be in 11 </w:t>
      </w:r>
      <w:r w:rsidRPr="00A81AEA">
        <w:rPr>
          <w:rFonts w:cs="Times New Roman"/>
          <w:sz w:val="22"/>
          <w:szCs w:val="22"/>
          <w:lang w:val="en-GB"/>
        </w:rPr>
        <w:t>pt.</w:t>
      </w:r>
    </w:p>
  </w:footnote>
  <w:footnote w:id="3">
    <w:p w14:paraId="018D7A25" w14:textId="77777777" w:rsidR="00CE6D9B" w:rsidRPr="00A81AEA" w:rsidRDefault="00CE6D9B" w:rsidP="00A81AEA">
      <w:pPr>
        <w:pStyle w:val="Funotentext"/>
        <w:ind w:left="142" w:hanging="142"/>
        <w:jc w:val="left"/>
        <w:rPr>
          <w:rFonts w:cs="Times New Roman"/>
          <w:sz w:val="22"/>
          <w:szCs w:val="22"/>
          <w:lang w:val="en-GB"/>
        </w:rPr>
      </w:pPr>
      <w:r w:rsidRPr="00A81AEA">
        <w:rPr>
          <w:rStyle w:val="Funotenzeichen"/>
          <w:rFonts w:cs="Times New Roman"/>
          <w:sz w:val="22"/>
          <w:szCs w:val="22"/>
        </w:rPr>
        <w:footnoteRef/>
      </w:r>
      <w:r w:rsidRPr="00A81AEA">
        <w:rPr>
          <w:rFonts w:cs="Times New Roman"/>
          <w:sz w:val="22"/>
          <w:szCs w:val="22"/>
          <w:lang w:val="en-GB"/>
        </w:rPr>
        <w:t xml:space="preserve"> Please note that small capitals are used for references throughout the entire manuscript.</w:t>
      </w:r>
    </w:p>
  </w:footnote>
  <w:footnote w:id="4">
    <w:p w14:paraId="2B93938B" w14:textId="77777777" w:rsidR="00CE6D9B" w:rsidRPr="00362A10" w:rsidRDefault="00CE6D9B" w:rsidP="007749C1">
      <w:pPr>
        <w:pStyle w:val="Funotentext"/>
        <w:ind w:left="142" w:hanging="142"/>
        <w:jc w:val="left"/>
        <w:rPr>
          <w:lang w:val="en-GB"/>
        </w:rPr>
      </w:pPr>
      <w:r w:rsidRPr="00A81AEA">
        <w:rPr>
          <w:rStyle w:val="Funotenzeichen"/>
          <w:rFonts w:cs="Times New Roman"/>
          <w:sz w:val="22"/>
          <w:szCs w:val="22"/>
        </w:rPr>
        <w:footnoteRef/>
      </w:r>
      <w:r w:rsidRPr="00A81AEA">
        <w:rPr>
          <w:rFonts w:cs="Times New Roman"/>
          <w:sz w:val="22"/>
          <w:szCs w:val="22"/>
          <w:lang w:val="en-GB"/>
        </w:rPr>
        <w:t xml:space="preserve"> If there are three or more authors, please use et al. in brackets in the text.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7C30"/>
    <w:multiLevelType w:val="multilevel"/>
    <w:tmpl w:val="15F265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60"/>
    <w:rsid w:val="00015FB3"/>
    <w:rsid w:val="000643AB"/>
    <w:rsid w:val="00085C6A"/>
    <w:rsid w:val="0009451D"/>
    <w:rsid w:val="000A5C45"/>
    <w:rsid w:val="000E4FA5"/>
    <w:rsid w:val="00100EF1"/>
    <w:rsid w:val="0010162A"/>
    <w:rsid w:val="00113B10"/>
    <w:rsid w:val="00156FE3"/>
    <w:rsid w:val="001776DD"/>
    <w:rsid w:val="001A47EE"/>
    <w:rsid w:val="001C6ADF"/>
    <w:rsid w:val="001D0830"/>
    <w:rsid w:val="001E0825"/>
    <w:rsid w:val="001E48D1"/>
    <w:rsid w:val="001F525B"/>
    <w:rsid w:val="00207D98"/>
    <w:rsid w:val="00212F63"/>
    <w:rsid w:val="00220540"/>
    <w:rsid w:val="00281B7B"/>
    <w:rsid w:val="0029026C"/>
    <w:rsid w:val="00297258"/>
    <w:rsid w:val="002E002C"/>
    <w:rsid w:val="002E0C5C"/>
    <w:rsid w:val="003229CF"/>
    <w:rsid w:val="00362A10"/>
    <w:rsid w:val="00392BF0"/>
    <w:rsid w:val="003A70D0"/>
    <w:rsid w:val="003B00CD"/>
    <w:rsid w:val="00404D42"/>
    <w:rsid w:val="00405133"/>
    <w:rsid w:val="00432CAE"/>
    <w:rsid w:val="004554A3"/>
    <w:rsid w:val="004727D0"/>
    <w:rsid w:val="00474CE7"/>
    <w:rsid w:val="00490256"/>
    <w:rsid w:val="00490656"/>
    <w:rsid w:val="004C5593"/>
    <w:rsid w:val="004D7334"/>
    <w:rsid w:val="004E6D8A"/>
    <w:rsid w:val="004F1C72"/>
    <w:rsid w:val="00501DE0"/>
    <w:rsid w:val="00503607"/>
    <w:rsid w:val="00512453"/>
    <w:rsid w:val="00523F02"/>
    <w:rsid w:val="0053082E"/>
    <w:rsid w:val="0056402E"/>
    <w:rsid w:val="00574F88"/>
    <w:rsid w:val="00591676"/>
    <w:rsid w:val="005948E8"/>
    <w:rsid w:val="005B04A2"/>
    <w:rsid w:val="00616111"/>
    <w:rsid w:val="006240D1"/>
    <w:rsid w:val="006878F1"/>
    <w:rsid w:val="00691C0F"/>
    <w:rsid w:val="006A29AC"/>
    <w:rsid w:val="006D220C"/>
    <w:rsid w:val="00706716"/>
    <w:rsid w:val="00714E9C"/>
    <w:rsid w:val="00724809"/>
    <w:rsid w:val="00732FB4"/>
    <w:rsid w:val="00735BA9"/>
    <w:rsid w:val="00742F9C"/>
    <w:rsid w:val="007749C1"/>
    <w:rsid w:val="0079749B"/>
    <w:rsid w:val="007B1DAC"/>
    <w:rsid w:val="007C39D4"/>
    <w:rsid w:val="008002D0"/>
    <w:rsid w:val="00856106"/>
    <w:rsid w:val="00856690"/>
    <w:rsid w:val="008F7018"/>
    <w:rsid w:val="00953962"/>
    <w:rsid w:val="0095604D"/>
    <w:rsid w:val="009858B9"/>
    <w:rsid w:val="009B303B"/>
    <w:rsid w:val="009B6497"/>
    <w:rsid w:val="00A50D9B"/>
    <w:rsid w:val="00A81AEA"/>
    <w:rsid w:val="00AB0293"/>
    <w:rsid w:val="00AB0905"/>
    <w:rsid w:val="00AC7DCC"/>
    <w:rsid w:val="00AD4893"/>
    <w:rsid w:val="00AD788F"/>
    <w:rsid w:val="00B4315F"/>
    <w:rsid w:val="00B613D7"/>
    <w:rsid w:val="00B709EA"/>
    <w:rsid w:val="00BC0560"/>
    <w:rsid w:val="00BC64B8"/>
    <w:rsid w:val="00BD1059"/>
    <w:rsid w:val="00BD3DD3"/>
    <w:rsid w:val="00BD5502"/>
    <w:rsid w:val="00BE296B"/>
    <w:rsid w:val="00BE60A5"/>
    <w:rsid w:val="00C074DD"/>
    <w:rsid w:val="00C254B1"/>
    <w:rsid w:val="00C5013C"/>
    <w:rsid w:val="00C83BF6"/>
    <w:rsid w:val="00C9199E"/>
    <w:rsid w:val="00CB0E05"/>
    <w:rsid w:val="00CB4D1A"/>
    <w:rsid w:val="00CC545C"/>
    <w:rsid w:val="00CE1860"/>
    <w:rsid w:val="00CE34FC"/>
    <w:rsid w:val="00CE3CE0"/>
    <w:rsid w:val="00CE6D9B"/>
    <w:rsid w:val="00D01CB6"/>
    <w:rsid w:val="00D15DCC"/>
    <w:rsid w:val="00D441A9"/>
    <w:rsid w:val="00D56828"/>
    <w:rsid w:val="00D64A11"/>
    <w:rsid w:val="00DA0BD8"/>
    <w:rsid w:val="00E03280"/>
    <w:rsid w:val="00E11236"/>
    <w:rsid w:val="00E729D9"/>
    <w:rsid w:val="00E8765A"/>
    <w:rsid w:val="00EB1D5C"/>
    <w:rsid w:val="00ED4CEA"/>
    <w:rsid w:val="00F273F4"/>
    <w:rsid w:val="00F50767"/>
    <w:rsid w:val="00FA1881"/>
    <w:rsid w:val="00FB0918"/>
    <w:rsid w:val="00FD7292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FD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4CE7"/>
    <w:pPr>
      <w:jc w:val="both"/>
    </w:pPr>
    <w:rPr>
      <w:rFonts w:ascii="Arial" w:eastAsia="Times New Roman" w:hAnsi="Arial" w:cs="Times New Roman"/>
      <w:sz w:val="22"/>
    </w:rPr>
  </w:style>
  <w:style w:type="paragraph" w:styleId="berschrift1">
    <w:name w:val="heading 1"/>
    <w:basedOn w:val="Standard"/>
    <w:next w:val="Text"/>
    <w:link w:val="berschrift1Zchn"/>
    <w:uiPriority w:val="9"/>
    <w:qFormat/>
    <w:rsid w:val="00FB0918"/>
    <w:pPr>
      <w:keepNext/>
      <w:tabs>
        <w:tab w:val="left" w:pos="851"/>
      </w:tabs>
      <w:spacing w:before="480" w:after="480"/>
      <w:ind w:left="709" w:hanging="709"/>
      <w:jc w:val="left"/>
      <w:outlineLvl w:val="0"/>
    </w:pPr>
    <w:rPr>
      <w:rFonts w:ascii="Times New Roman" w:hAnsi="Times New Roman" w:cstheme="min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"/>
    <w:link w:val="berschrift2Zchn"/>
    <w:qFormat/>
    <w:rsid w:val="00281B7B"/>
    <w:pPr>
      <w:keepNext/>
      <w:numPr>
        <w:ilvl w:val="1"/>
        <w:numId w:val="5"/>
      </w:numPr>
      <w:spacing w:before="600" w:after="3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Text"/>
    <w:link w:val="berschrift3Zchn"/>
    <w:qFormat/>
    <w:rsid w:val="00281B7B"/>
    <w:pPr>
      <w:keepNext/>
      <w:numPr>
        <w:ilvl w:val="2"/>
        <w:numId w:val="5"/>
      </w:numPr>
      <w:spacing w:before="600" w:after="3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Text"/>
    <w:link w:val="berschrift4Zchn"/>
    <w:qFormat/>
    <w:rsid w:val="00281B7B"/>
    <w:pPr>
      <w:keepNext/>
      <w:numPr>
        <w:ilvl w:val="3"/>
        <w:numId w:val="5"/>
      </w:numPr>
      <w:spacing w:before="600" w:after="3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81B7B"/>
    <w:pPr>
      <w:numPr>
        <w:ilvl w:val="4"/>
        <w:numId w:val="5"/>
      </w:numPr>
      <w:spacing w:before="600" w:after="360"/>
      <w:outlineLvl w:val="4"/>
    </w:pPr>
    <w:rPr>
      <w:bCs/>
      <w:i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next w:val="Text"/>
    <w:link w:val="FunotentextZchn"/>
    <w:unhideWhenUsed/>
    <w:qFormat/>
    <w:rsid w:val="00FB0918"/>
    <w:rPr>
      <w:rFonts w:ascii="Times New Roman" w:eastAsia="Calibri" w:hAnsi="Times New Roman" w:cstheme="minorBidi"/>
      <w:sz w:val="24"/>
      <w:lang w:eastAsia="en-US"/>
    </w:rPr>
  </w:style>
  <w:style w:type="character" w:customStyle="1" w:styleId="FunotentextZchn">
    <w:name w:val="Fußnotentext Zchn"/>
    <w:link w:val="Funotentext"/>
    <w:rsid w:val="00FB0918"/>
    <w:rPr>
      <w:rFonts w:ascii="Times New Roman" w:eastAsia="Calibri" w:hAnsi="Times New Roman"/>
      <w:lang w:eastAsia="en-US"/>
    </w:rPr>
  </w:style>
  <w:style w:type="paragraph" w:customStyle="1" w:styleId="StandardFrz">
    <w:name w:val="Standard Frz"/>
    <w:basedOn w:val="Standard"/>
    <w:rsid w:val="00281B7B"/>
    <w:pPr>
      <w:spacing w:line="360" w:lineRule="auto"/>
    </w:pPr>
    <w:rPr>
      <w:rFonts w:eastAsia="Cambria"/>
      <w:lang w:val="fr-FR" w:eastAsia="en-US"/>
    </w:rPr>
  </w:style>
  <w:style w:type="paragraph" w:customStyle="1" w:styleId="Text">
    <w:name w:val="Text"/>
    <w:qFormat/>
    <w:rsid w:val="00FB0918"/>
    <w:pPr>
      <w:suppressAutoHyphens/>
      <w:autoSpaceDN w:val="0"/>
      <w:spacing w:after="120"/>
      <w:jc w:val="both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8"/>
      <w:szCs w:val="20"/>
      <w:lang w:eastAsia="zh-CN" w:bidi="hi-IN"/>
    </w:rPr>
  </w:style>
  <w:style w:type="character" w:customStyle="1" w:styleId="berschrift1Zchn">
    <w:name w:val="Überschrift 1 Zchn"/>
    <w:link w:val="berschrift1"/>
    <w:uiPriority w:val="9"/>
    <w:rsid w:val="00FB0918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81B7B"/>
    <w:rPr>
      <w:rFonts w:ascii="Arial" w:eastAsia="Times New Roman" w:hAnsi="Arial" w:cs="Arial"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281B7B"/>
    <w:rPr>
      <w:rFonts w:ascii="Arial" w:eastAsia="Times New Roman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281B7B"/>
    <w:rPr>
      <w:rFonts w:ascii="Arial" w:eastAsia="Times New Roman" w:hAnsi="Arial" w:cs="Times New Roman"/>
      <w:bCs/>
      <w:i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281B7B"/>
    <w:rPr>
      <w:rFonts w:ascii="Arial" w:eastAsia="Times New Roman" w:hAnsi="Arial" w:cs="Times New Roman"/>
      <w:bCs/>
      <w:i/>
      <w:iCs/>
      <w:sz w:val="20"/>
      <w:szCs w:val="26"/>
    </w:rPr>
  </w:style>
  <w:style w:type="paragraph" w:styleId="Verzeichnis1">
    <w:name w:val="toc 1"/>
    <w:basedOn w:val="Standard"/>
    <w:next w:val="Text"/>
    <w:autoRedefine/>
    <w:uiPriority w:val="39"/>
    <w:semiHidden/>
    <w:rsid w:val="00281B7B"/>
    <w:pPr>
      <w:tabs>
        <w:tab w:val="left" w:pos="380"/>
        <w:tab w:val="right" w:leader="dot" w:pos="8222"/>
      </w:tabs>
      <w:spacing w:before="120" w:after="240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281B7B"/>
    <w:pPr>
      <w:tabs>
        <w:tab w:val="left" w:pos="780"/>
        <w:tab w:val="right" w:leader="dot" w:pos="8222"/>
      </w:tabs>
      <w:spacing w:before="120" w:after="120"/>
      <w:ind w:left="238"/>
    </w:pPr>
  </w:style>
  <w:style w:type="paragraph" w:styleId="Verzeichnis3">
    <w:name w:val="toc 3"/>
    <w:basedOn w:val="Standard"/>
    <w:next w:val="Standard"/>
    <w:uiPriority w:val="39"/>
    <w:semiHidden/>
    <w:rsid w:val="00281B7B"/>
    <w:pPr>
      <w:tabs>
        <w:tab w:val="left" w:pos="1160"/>
        <w:tab w:val="right" w:leader="dot" w:pos="8222"/>
      </w:tabs>
      <w:spacing w:before="60" w:after="60"/>
      <w:ind w:left="482"/>
    </w:pPr>
  </w:style>
  <w:style w:type="paragraph" w:styleId="Verzeichnis4">
    <w:name w:val="toc 4"/>
    <w:basedOn w:val="Standard"/>
    <w:next w:val="Standard"/>
    <w:uiPriority w:val="39"/>
    <w:semiHidden/>
    <w:rsid w:val="00281B7B"/>
    <w:pPr>
      <w:tabs>
        <w:tab w:val="left" w:pos="1510"/>
        <w:tab w:val="right" w:leader="dot" w:pos="8222"/>
      </w:tabs>
      <w:spacing w:before="60"/>
      <w:ind w:left="720"/>
    </w:pPr>
    <w:rPr>
      <w:i/>
      <w:sz w:val="20"/>
    </w:rPr>
  </w:style>
  <w:style w:type="paragraph" w:styleId="Verzeichnis5">
    <w:name w:val="toc 5"/>
    <w:basedOn w:val="Verzeichnis4"/>
    <w:next w:val="Standard"/>
    <w:autoRedefine/>
    <w:uiPriority w:val="39"/>
    <w:semiHidden/>
    <w:rsid w:val="00281B7B"/>
    <w:pPr>
      <w:ind w:left="960"/>
    </w:pPr>
    <w:rPr>
      <w:sz w:val="18"/>
    </w:rPr>
  </w:style>
  <w:style w:type="paragraph" w:customStyle="1" w:styleId="Zitat1">
    <w:name w:val="Zitat1"/>
    <w:basedOn w:val="Standard"/>
    <w:next w:val="Text"/>
    <w:qFormat/>
    <w:rsid w:val="00474CE7"/>
    <w:pPr>
      <w:spacing w:after="120"/>
      <w:ind w:left="567"/>
    </w:pPr>
  </w:style>
  <w:style w:type="paragraph" w:customStyle="1" w:styleId="Zitatenglish">
    <w:name w:val="Zitat english"/>
    <w:basedOn w:val="Zitat1"/>
    <w:next w:val="Text"/>
    <w:qFormat/>
    <w:rsid w:val="00474CE7"/>
    <w:rPr>
      <w:lang w:val="en-GB"/>
    </w:rPr>
  </w:style>
  <w:style w:type="paragraph" w:customStyle="1" w:styleId="Zitatfranais">
    <w:name w:val="Zitat français"/>
    <w:basedOn w:val="Zitat1"/>
    <w:next w:val="Text"/>
    <w:qFormat/>
    <w:rsid w:val="00474CE7"/>
    <w:rPr>
      <w:lang w:val="fr-FR"/>
    </w:rPr>
  </w:style>
  <w:style w:type="paragraph" w:customStyle="1" w:styleId="ZitatKapbeginn">
    <w:name w:val="Zitat Kapbeginn"/>
    <w:basedOn w:val="Zitat1"/>
    <w:next w:val="Text"/>
    <w:rsid w:val="00281B7B"/>
    <w:pPr>
      <w:ind w:left="2835"/>
    </w:pPr>
  </w:style>
  <w:style w:type="character" w:styleId="Funotenzeichen">
    <w:name w:val="footnote reference"/>
    <w:uiPriority w:val="99"/>
    <w:semiHidden/>
    <w:qFormat/>
    <w:rsid w:val="00405133"/>
    <w:rPr>
      <w:vertAlign w:val="superscript"/>
    </w:rPr>
  </w:style>
  <w:style w:type="paragraph" w:customStyle="1" w:styleId="bschriftLitverz">
    <w:name w:val="Übschrift Lit.verz."/>
    <w:basedOn w:val="berschrift1"/>
    <w:qFormat/>
    <w:rsid w:val="00FB0918"/>
    <w:rPr>
      <w:rFonts w:cs="Times New Roman"/>
      <w:lang w:eastAsia="de-DE"/>
    </w:rPr>
  </w:style>
  <w:style w:type="paragraph" w:customStyle="1" w:styleId="Litverzmm">
    <w:name w:val="Lit.verz. mm"/>
    <w:basedOn w:val="Text"/>
    <w:qFormat/>
    <w:rsid w:val="00FB0918"/>
    <w:pPr>
      <w:ind w:left="28"/>
      <w:jc w:val="left"/>
    </w:pPr>
    <w:rPr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9C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9CF"/>
    <w:rPr>
      <w:rFonts w:ascii="Lucida Grande" w:eastAsia="Times New Roman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90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D08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8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830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8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830"/>
    <w:rPr>
      <w:rFonts w:ascii="Arial" w:eastAsia="Times New Roman" w:hAnsi="Arial" w:cs="Times New Roman"/>
      <w:b/>
      <w:bCs/>
      <w:sz w:val="20"/>
      <w:szCs w:val="20"/>
    </w:rPr>
  </w:style>
  <w:style w:type="character" w:styleId="Link">
    <w:name w:val="Hyperlink"/>
    <w:basedOn w:val="Absatz-Standardschriftart"/>
    <w:uiPriority w:val="99"/>
    <w:unhideWhenUsed/>
    <w:rsid w:val="0061611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1611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554A3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55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CAB3-ECD0-CA4D-951D-5E11475D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Zwischenberger</dc:creator>
  <cp:lastModifiedBy>Julia Richter</cp:lastModifiedBy>
  <cp:revision>5</cp:revision>
  <dcterms:created xsi:type="dcterms:W3CDTF">2017-04-13T09:10:00Z</dcterms:created>
  <dcterms:modified xsi:type="dcterms:W3CDTF">2017-04-28T08:50:00Z</dcterms:modified>
</cp:coreProperties>
</file>